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8C" w:rsidRPr="007B09DC" w:rsidRDefault="00737D8C">
      <w:pPr>
        <w:rPr>
          <w:rFonts w:ascii="Arial" w:hAnsi="Arial" w:cs="Arial"/>
          <w:b/>
          <w:bCs/>
          <w:sz w:val="24"/>
          <w:szCs w:val="24"/>
        </w:rPr>
      </w:pPr>
      <w:r w:rsidRPr="007B09DC">
        <w:rPr>
          <w:rFonts w:ascii="Arial" w:hAnsi="Arial" w:cs="Arial"/>
          <w:b/>
          <w:bCs/>
          <w:sz w:val="24"/>
          <w:szCs w:val="24"/>
        </w:rPr>
        <w:t xml:space="preserve">FOREST OF BOWLAND AONB JOINT ADVISORY COMMITTEE </w:t>
      </w:r>
    </w:p>
    <w:p w:rsidR="00737D8C" w:rsidRPr="007B09DC" w:rsidRDefault="00737D8C">
      <w:pPr>
        <w:rPr>
          <w:rFonts w:ascii="Arial" w:hAnsi="Arial" w:cs="Arial"/>
          <w:sz w:val="24"/>
          <w:szCs w:val="24"/>
          <w:u w:val="single"/>
        </w:rPr>
      </w:pPr>
    </w:p>
    <w:p w:rsidR="00737D8C" w:rsidRPr="007B09DC" w:rsidRDefault="00737D8C">
      <w:pPr>
        <w:rPr>
          <w:rFonts w:ascii="Arial" w:hAnsi="Arial" w:cs="Arial"/>
          <w:b/>
          <w:bCs/>
          <w:sz w:val="24"/>
          <w:szCs w:val="24"/>
        </w:rPr>
      </w:pPr>
      <w:r w:rsidRPr="007B09DC">
        <w:rPr>
          <w:rFonts w:ascii="Arial" w:hAnsi="Arial" w:cs="Arial"/>
          <w:b/>
          <w:bCs/>
          <w:sz w:val="24"/>
          <w:szCs w:val="24"/>
        </w:rPr>
        <w:t xml:space="preserve">Revised Estimates </w:t>
      </w:r>
      <w:r w:rsidR="005B0C55" w:rsidRPr="007B09DC">
        <w:rPr>
          <w:rFonts w:ascii="Arial" w:hAnsi="Arial" w:cs="Arial"/>
          <w:b/>
          <w:bCs/>
          <w:sz w:val="24"/>
          <w:szCs w:val="24"/>
        </w:rPr>
        <w:t>2012/13</w:t>
      </w:r>
      <w:r w:rsidRPr="007B09DC">
        <w:rPr>
          <w:rFonts w:ascii="Arial" w:hAnsi="Arial" w:cs="Arial"/>
          <w:b/>
          <w:bCs/>
          <w:sz w:val="24"/>
          <w:szCs w:val="24"/>
        </w:rPr>
        <w:t xml:space="preserve"> and Revenue Budget </w:t>
      </w:r>
      <w:r w:rsidR="005B0C55" w:rsidRPr="007B09DC">
        <w:rPr>
          <w:rFonts w:ascii="Arial" w:hAnsi="Arial" w:cs="Arial"/>
          <w:b/>
          <w:bCs/>
          <w:sz w:val="24"/>
          <w:szCs w:val="24"/>
        </w:rPr>
        <w:t>2013/14</w:t>
      </w:r>
    </w:p>
    <w:p w:rsidR="00737D8C" w:rsidRPr="007B09DC" w:rsidRDefault="00737D8C">
      <w:pPr>
        <w:rPr>
          <w:rFonts w:ascii="Arial" w:hAnsi="Arial" w:cs="Arial"/>
          <w:sz w:val="24"/>
          <w:szCs w:val="24"/>
        </w:rPr>
      </w:pPr>
      <w:r w:rsidRPr="007B09DC">
        <w:rPr>
          <w:rFonts w:ascii="Arial" w:hAnsi="Arial" w:cs="Arial"/>
          <w:sz w:val="24"/>
          <w:szCs w:val="24"/>
        </w:rPr>
        <w:t>(Appendi</w:t>
      </w:r>
      <w:r w:rsidR="00EB7049" w:rsidRPr="007B09DC">
        <w:rPr>
          <w:rFonts w:ascii="Arial" w:hAnsi="Arial" w:cs="Arial"/>
          <w:sz w:val="24"/>
          <w:szCs w:val="24"/>
        </w:rPr>
        <w:t>x</w:t>
      </w:r>
      <w:r w:rsidR="009C5B04">
        <w:rPr>
          <w:rFonts w:ascii="Arial" w:hAnsi="Arial" w:cs="Arial"/>
          <w:sz w:val="24"/>
          <w:szCs w:val="24"/>
        </w:rPr>
        <w:t xml:space="preserve"> 'A'</w:t>
      </w:r>
      <w:r w:rsidR="00EB7049" w:rsidRPr="007B09DC">
        <w:rPr>
          <w:rFonts w:ascii="Arial" w:hAnsi="Arial" w:cs="Arial"/>
          <w:sz w:val="24"/>
          <w:szCs w:val="24"/>
        </w:rPr>
        <w:t xml:space="preserve"> refers</w:t>
      </w:r>
      <w:r w:rsidRPr="007B09DC">
        <w:rPr>
          <w:rFonts w:ascii="Arial" w:hAnsi="Arial" w:cs="Arial"/>
          <w:sz w:val="24"/>
          <w:szCs w:val="24"/>
        </w:rPr>
        <w:t>)</w:t>
      </w:r>
    </w:p>
    <w:p w:rsidR="00700C91" w:rsidRPr="007B09DC" w:rsidRDefault="00700C91">
      <w:pPr>
        <w:rPr>
          <w:rFonts w:ascii="Arial" w:hAnsi="Arial" w:cs="Arial"/>
          <w:sz w:val="24"/>
          <w:szCs w:val="24"/>
        </w:rPr>
      </w:pPr>
    </w:p>
    <w:p w:rsidR="00737D8C" w:rsidRPr="007B09DC" w:rsidRDefault="00737D8C">
      <w:pPr>
        <w:rPr>
          <w:rFonts w:ascii="Arial" w:hAnsi="Arial" w:cs="Arial"/>
          <w:b/>
          <w:bCs/>
          <w:sz w:val="24"/>
          <w:szCs w:val="24"/>
        </w:rPr>
      </w:pPr>
      <w:r w:rsidRPr="007B09DC">
        <w:rPr>
          <w:rFonts w:ascii="Arial" w:hAnsi="Arial" w:cs="Arial"/>
          <w:b/>
          <w:bCs/>
          <w:sz w:val="24"/>
          <w:szCs w:val="24"/>
        </w:rPr>
        <w:t>Issue for consideration</w:t>
      </w:r>
    </w:p>
    <w:p w:rsidR="00737D8C" w:rsidRPr="007B09DC" w:rsidRDefault="00737D8C">
      <w:pPr>
        <w:rPr>
          <w:rFonts w:ascii="Arial" w:hAnsi="Arial" w:cs="Arial"/>
          <w:sz w:val="24"/>
          <w:szCs w:val="24"/>
        </w:rPr>
      </w:pPr>
    </w:p>
    <w:p w:rsidR="00737D8C" w:rsidRPr="007B09DC" w:rsidRDefault="00737D8C">
      <w:pPr>
        <w:numPr>
          <w:ilvl w:val="0"/>
          <w:numId w:val="2"/>
        </w:numPr>
        <w:rPr>
          <w:rFonts w:ascii="Arial" w:hAnsi="Arial" w:cs="Arial"/>
          <w:sz w:val="24"/>
          <w:szCs w:val="24"/>
        </w:rPr>
      </w:pPr>
      <w:r w:rsidRPr="007B09DC">
        <w:rPr>
          <w:rFonts w:ascii="Arial" w:hAnsi="Arial" w:cs="Arial"/>
          <w:sz w:val="24"/>
          <w:szCs w:val="24"/>
        </w:rPr>
        <w:t xml:space="preserve">Revised Estimates </w:t>
      </w:r>
      <w:r w:rsidR="005B0C55" w:rsidRPr="007B09DC">
        <w:rPr>
          <w:rFonts w:ascii="Arial" w:hAnsi="Arial" w:cs="Arial"/>
          <w:sz w:val="24"/>
          <w:szCs w:val="24"/>
        </w:rPr>
        <w:t>2012/13</w:t>
      </w:r>
    </w:p>
    <w:p w:rsidR="00737D8C" w:rsidRPr="007B09DC" w:rsidRDefault="00737D8C">
      <w:pPr>
        <w:numPr>
          <w:ilvl w:val="0"/>
          <w:numId w:val="2"/>
        </w:numPr>
        <w:rPr>
          <w:rFonts w:ascii="Arial" w:hAnsi="Arial" w:cs="Arial"/>
          <w:sz w:val="24"/>
          <w:szCs w:val="24"/>
        </w:rPr>
      </w:pPr>
      <w:r w:rsidRPr="007B09DC">
        <w:rPr>
          <w:rFonts w:ascii="Arial" w:hAnsi="Arial" w:cs="Arial"/>
          <w:sz w:val="24"/>
          <w:szCs w:val="24"/>
        </w:rPr>
        <w:t xml:space="preserve">Revenue Budget </w:t>
      </w:r>
      <w:r w:rsidR="005B0C55" w:rsidRPr="007B09DC">
        <w:rPr>
          <w:rFonts w:ascii="Arial" w:hAnsi="Arial" w:cs="Arial"/>
          <w:sz w:val="24"/>
          <w:szCs w:val="24"/>
        </w:rPr>
        <w:t>2013/14</w:t>
      </w:r>
    </w:p>
    <w:p w:rsidR="00182374" w:rsidRPr="007B09DC" w:rsidRDefault="00737D8C" w:rsidP="00182374">
      <w:pPr>
        <w:rPr>
          <w:rFonts w:ascii="Arial" w:hAnsi="Arial" w:cs="Arial"/>
          <w:sz w:val="24"/>
          <w:szCs w:val="24"/>
        </w:rPr>
      </w:pPr>
      <w:r w:rsidRPr="007B09DC">
        <w:rPr>
          <w:rFonts w:ascii="Arial" w:hAnsi="Arial" w:cs="Arial"/>
          <w:sz w:val="24"/>
          <w:szCs w:val="24"/>
        </w:rPr>
        <w:t xml:space="preserve"> </w:t>
      </w:r>
    </w:p>
    <w:p w:rsidR="00737D8C" w:rsidRPr="007B09DC" w:rsidRDefault="00737D8C">
      <w:pPr>
        <w:ind w:left="283" w:hanging="283"/>
        <w:rPr>
          <w:rFonts w:ascii="Arial" w:hAnsi="Arial" w:cs="Arial"/>
          <w:b/>
          <w:bCs/>
          <w:sz w:val="24"/>
          <w:szCs w:val="24"/>
        </w:rPr>
      </w:pPr>
      <w:r w:rsidRPr="007B09DC">
        <w:rPr>
          <w:rFonts w:ascii="Arial" w:hAnsi="Arial" w:cs="Arial"/>
          <w:b/>
          <w:bCs/>
          <w:sz w:val="24"/>
          <w:szCs w:val="24"/>
        </w:rPr>
        <w:t>Background</w:t>
      </w:r>
    </w:p>
    <w:p w:rsidR="00182374" w:rsidRPr="007B09DC" w:rsidRDefault="00182374" w:rsidP="00182374">
      <w:pPr>
        <w:autoSpaceDE w:val="0"/>
        <w:autoSpaceDN w:val="0"/>
        <w:adjustRightInd w:val="0"/>
        <w:rPr>
          <w:rFonts w:ascii="Arial" w:hAnsi="Arial" w:cs="Arial"/>
          <w:sz w:val="24"/>
          <w:szCs w:val="24"/>
        </w:rPr>
      </w:pPr>
    </w:p>
    <w:p w:rsidR="00737D8C" w:rsidRPr="007B09DC" w:rsidRDefault="00737D8C" w:rsidP="00182374">
      <w:pPr>
        <w:autoSpaceDE w:val="0"/>
        <w:autoSpaceDN w:val="0"/>
        <w:adjustRightInd w:val="0"/>
        <w:rPr>
          <w:rFonts w:ascii="Arial" w:hAnsi="Arial" w:cs="Arial"/>
          <w:sz w:val="24"/>
          <w:szCs w:val="24"/>
        </w:rPr>
      </w:pPr>
      <w:r w:rsidRPr="007B09DC">
        <w:rPr>
          <w:rFonts w:ascii="Arial" w:hAnsi="Arial" w:cs="Arial"/>
          <w:sz w:val="24"/>
          <w:szCs w:val="24"/>
        </w:rPr>
        <w:t xml:space="preserve">The budget provision for the Forest of Bowland AONB Joint Advisory Committee is funded by eight constituent local authority partners and grant from </w:t>
      </w:r>
      <w:r w:rsidR="00EB7049" w:rsidRPr="007B09DC">
        <w:rPr>
          <w:rFonts w:ascii="Arial" w:hAnsi="Arial" w:cs="Arial"/>
          <w:sz w:val="24"/>
          <w:szCs w:val="24"/>
        </w:rPr>
        <w:t>Defra</w:t>
      </w:r>
      <w:r w:rsidRPr="007B09DC">
        <w:rPr>
          <w:rFonts w:ascii="Arial" w:hAnsi="Arial" w:cs="Arial"/>
          <w:sz w:val="24"/>
          <w:szCs w:val="24"/>
        </w:rPr>
        <w:t xml:space="preserve"> and is enhanced by additional contributions from partner </w:t>
      </w:r>
      <w:proofErr w:type="spellStart"/>
      <w:r w:rsidRPr="007B09DC">
        <w:rPr>
          <w:rFonts w:ascii="Arial" w:hAnsi="Arial" w:cs="Arial"/>
          <w:sz w:val="24"/>
          <w:szCs w:val="24"/>
        </w:rPr>
        <w:t>organi</w:t>
      </w:r>
      <w:r w:rsidR="00EB7049" w:rsidRPr="007B09DC">
        <w:rPr>
          <w:rFonts w:ascii="Arial" w:hAnsi="Arial" w:cs="Arial"/>
          <w:sz w:val="24"/>
          <w:szCs w:val="24"/>
        </w:rPr>
        <w:t>s</w:t>
      </w:r>
      <w:r w:rsidRPr="007B09DC">
        <w:rPr>
          <w:rFonts w:ascii="Arial" w:hAnsi="Arial" w:cs="Arial"/>
          <w:sz w:val="24"/>
          <w:szCs w:val="24"/>
        </w:rPr>
        <w:t>ations</w:t>
      </w:r>
      <w:proofErr w:type="spellEnd"/>
      <w:r w:rsidRPr="007B09DC">
        <w:rPr>
          <w:rFonts w:ascii="Arial" w:hAnsi="Arial" w:cs="Arial"/>
          <w:sz w:val="24"/>
          <w:szCs w:val="24"/>
        </w:rPr>
        <w:t>, e</w:t>
      </w:r>
      <w:r w:rsidR="008B3FB6" w:rsidRPr="007B09DC">
        <w:rPr>
          <w:rFonts w:ascii="Arial" w:hAnsi="Arial" w:cs="Arial"/>
          <w:sz w:val="24"/>
          <w:szCs w:val="24"/>
        </w:rPr>
        <w:t>.</w:t>
      </w:r>
      <w:r w:rsidRPr="007B09DC">
        <w:rPr>
          <w:rFonts w:ascii="Arial" w:hAnsi="Arial" w:cs="Arial"/>
          <w:sz w:val="24"/>
          <w:szCs w:val="24"/>
        </w:rPr>
        <w:t>g</w:t>
      </w:r>
      <w:r w:rsidR="008B3FB6" w:rsidRPr="007B09DC">
        <w:rPr>
          <w:rFonts w:ascii="Arial" w:hAnsi="Arial" w:cs="Arial"/>
          <w:sz w:val="24"/>
          <w:szCs w:val="24"/>
        </w:rPr>
        <w:t>.</w:t>
      </w:r>
      <w:r w:rsidRPr="007B09DC">
        <w:rPr>
          <w:rFonts w:ascii="Arial" w:hAnsi="Arial" w:cs="Arial"/>
          <w:sz w:val="24"/>
          <w:szCs w:val="24"/>
        </w:rPr>
        <w:t xml:space="preserve"> United Utilities.  A core team of </w:t>
      </w:r>
      <w:r w:rsidR="00EB7049" w:rsidRPr="007B09DC">
        <w:rPr>
          <w:rFonts w:ascii="Arial" w:hAnsi="Arial" w:cs="Arial"/>
          <w:sz w:val="24"/>
          <w:szCs w:val="24"/>
        </w:rPr>
        <w:t>4.</w:t>
      </w:r>
      <w:r w:rsidR="008A1FA7" w:rsidRPr="007B09DC">
        <w:rPr>
          <w:rFonts w:ascii="Arial" w:hAnsi="Arial" w:cs="Arial"/>
          <w:sz w:val="24"/>
          <w:szCs w:val="24"/>
        </w:rPr>
        <w:t>3</w:t>
      </w:r>
      <w:r w:rsidR="005B0C55" w:rsidRPr="007B09DC">
        <w:rPr>
          <w:rFonts w:ascii="Arial" w:hAnsi="Arial" w:cs="Arial"/>
          <w:sz w:val="24"/>
          <w:szCs w:val="24"/>
        </w:rPr>
        <w:t xml:space="preserve"> </w:t>
      </w:r>
      <w:r w:rsidRPr="007B09DC">
        <w:rPr>
          <w:rFonts w:ascii="Arial" w:hAnsi="Arial" w:cs="Arial"/>
          <w:sz w:val="24"/>
          <w:szCs w:val="24"/>
        </w:rPr>
        <w:t xml:space="preserve">full time equivalent posts is established from this budget provision, to </w:t>
      </w:r>
      <w:r w:rsidR="00E83955" w:rsidRPr="007B09DC">
        <w:rPr>
          <w:rFonts w:ascii="Arial" w:hAnsi="Arial" w:cs="Arial"/>
          <w:sz w:val="24"/>
          <w:szCs w:val="24"/>
        </w:rPr>
        <w:t xml:space="preserve">assist in the </w:t>
      </w:r>
      <w:r w:rsidRPr="007B09DC">
        <w:rPr>
          <w:rFonts w:ascii="Arial" w:hAnsi="Arial" w:cs="Arial"/>
          <w:sz w:val="24"/>
          <w:szCs w:val="24"/>
        </w:rPr>
        <w:t>deliver</w:t>
      </w:r>
      <w:r w:rsidR="00E83955" w:rsidRPr="007B09DC">
        <w:rPr>
          <w:rFonts w:ascii="Arial" w:hAnsi="Arial" w:cs="Arial"/>
          <w:sz w:val="24"/>
          <w:szCs w:val="24"/>
        </w:rPr>
        <w:t>y of</w:t>
      </w:r>
      <w:r w:rsidRPr="007B09DC">
        <w:rPr>
          <w:rFonts w:ascii="Arial" w:hAnsi="Arial" w:cs="Arial"/>
          <w:sz w:val="24"/>
          <w:szCs w:val="24"/>
        </w:rPr>
        <w:t xml:space="preserve"> the statutory AONB Management Plan on behalf of the Joint Advisory Committee and the local authorities.  </w:t>
      </w:r>
      <w:r w:rsidR="00E83955" w:rsidRPr="007B09DC">
        <w:rPr>
          <w:rFonts w:ascii="Arial" w:hAnsi="Arial" w:cs="Arial"/>
          <w:sz w:val="24"/>
          <w:szCs w:val="24"/>
        </w:rPr>
        <w:t xml:space="preserve">The AONB Unit is now working to a 3-year business plan (2011- 2014), on which local authorities </w:t>
      </w:r>
      <w:r w:rsidR="005B0C55" w:rsidRPr="007B09DC">
        <w:rPr>
          <w:rFonts w:ascii="Arial" w:hAnsi="Arial" w:cs="Arial"/>
          <w:sz w:val="24"/>
          <w:szCs w:val="24"/>
        </w:rPr>
        <w:t>are</w:t>
      </w:r>
      <w:r w:rsidR="00E83955" w:rsidRPr="007B09DC">
        <w:rPr>
          <w:rFonts w:ascii="Arial" w:hAnsi="Arial" w:cs="Arial"/>
          <w:sz w:val="24"/>
          <w:szCs w:val="24"/>
        </w:rPr>
        <w:t xml:space="preserve"> consulted to ensure it refl</w:t>
      </w:r>
      <w:r w:rsidR="008A1FA7" w:rsidRPr="007B09DC">
        <w:rPr>
          <w:rFonts w:ascii="Arial" w:hAnsi="Arial" w:cs="Arial"/>
          <w:sz w:val="24"/>
          <w:szCs w:val="24"/>
        </w:rPr>
        <w:t xml:space="preserve">ects local authority priorities </w:t>
      </w:r>
      <w:r w:rsidR="00E83955" w:rsidRPr="007B09DC">
        <w:rPr>
          <w:rFonts w:ascii="Arial" w:hAnsi="Arial" w:cs="Arial"/>
          <w:sz w:val="24"/>
          <w:szCs w:val="24"/>
        </w:rPr>
        <w:t>for the AONB).</w:t>
      </w:r>
    </w:p>
    <w:p w:rsidR="00737D8C" w:rsidRPr="007B09DC" w:rsidRDefault="00737D8C">
      <w:pPr>
        <w:rPr>
          <w:rFonts w:ascii="Arial" w:hAnsi="Arial" w:cs="Arial"/>
          <w:sz w:val="24"/>
          <w:szCs w:val="24"/>
        </w:rPr>
      </w:pPr>
    </w:p>
    <w:p w:rsidR="00737D8C" w:rsidRPr="007B09DC" w:rsidRDefault="00737D8C">
      <w:pPr>
        <w:numPr>
          <w:ilvl w:val="0"/>
          <w:numId w:val="4"/>
        </w:numPr>
        <w:rPr>
          <w:rFonts w:ascii="Arial" w:hAnsi="Arial" w:cs="Arial"/>
          <w:b/>
          <w:bCs/>
          <w:sz w:val="24"/>
          <w:szCs w:val="24"/>
        </w:rPr>
      </w:pPr>
      <w:r w:rsidRPr="007B09DC">
        <w:rPr>
          <w:rFonts w:ascii="Arial" w:hAnsi="Arial" w:cs="Arial"/>
          <w:b/>
          <w:bCs/>
          <w:sz w:val="24"/>
          <w:szCs w:val="24"/>
        </w:rPr>
        <w:t xml:space="preserve">Revised Estimates </w:t>
      </w:r>
      <w:r w:rsidR="005B0C55" w:rsidRPr="007B09DC">
        <w:rPr>
          <w:rFonts w:ascii="Arial" w:hAnsi="Arial" w:cs="Arial"/>
          <w:b/>
          <w:bCs/>
          <w:sz w:val="24"/>
          <w:szCs w:val="24"/>
        </w:rPr>
        <w:t>2012/13</w:t>
      </w:r>
      <w:r w:rsidRPr="007B09DC">
        <w:rPr>
          <w:rFonts w:ascii="Arial" w:hAnsi="Arial" w:cs="Arial"/>
          <w:b/>
          <w:bCs/>
          <w:sz w:val="24"/>
          <w:szCs w:val="24"/>
        </w:rPr>
        <w:t xml:space="preserve">  </w:t>
      </w:r>
    </w:p>
    <w:p w:rsidR="00737D8C" w:rsidRPr="007B09DC" w:rsidRDefault="00737D8C">
      <w:pPr>
        <w:ind w:left="360"/>
        <w:rPr>
          <w:rFonts w:ascii="Arial" w:hAnsi="Arial" w:cs="Arial"/>
          <w:sz w:val="24"/>
          <w:szCs w:val="24"/>
        </w:rPr>
      </w:pPr>
    </w:p>
    <w:p w:rsidR="00B82DBE" w:rsidRPr="007B09DC" w:rsidRDefault="00737D8C" w:rsidP="003E5704">
      <w:pPr>
        <w:ind w:left="720"/>
        <w:rPr>
          <w:rFonts w:ascii="Arial" w:hAnsi="Arial" w:cs="Arial"/>
          <w:sz w:val="24"/>
          <w:szCs w:val="24"/>
        </w:rPr>
      </w:pPr>
      <w:r w:rsidRPr="007B09DC">
        <w:rPr>
          <w:rFonts w:ascii="Arial" w:hAnsi="Arial" w:cs="Arial"/>
          <w:sz w:val="24"/>
          <w:szCs w:val="24"/>
        </w:rPr>
        <w:t xml:space="preserve">The costs of the </w:t>
      </w:r>
      <w:r w:rsidR="005B0C55" w:rsidRPr="007B09DC">
        <w:rPr>
          <w:rFonts w:ascii="Arial" w:hAnsi="Arial" w:cs="Arial"/>
          <w:sz w:val="24"/>
          <w:szCs w:val="24"/>
        </w:rPr>
        <w:t xml:space="preserve">Partnership </w:t>
      </w:r>
      <w:r w:rsidRPr="007B09DC">
        <w:rPr>
          <w:rFonts w:ascii="Arial" w:hAnsi="Arial" w:cs="Arial"/>
          <w:sz w:val="24"/>
          <w:szCs w:val="24"/>
        </w:rPr>
        <w:t>are managed as part of the Lancashire County Council’s Environment Directorate’s Devolved Financial Management scheme.</w:t>
      </w:r>
      <w:r w:rsidR="003E5704" w:rsidRPr="007B09DC">
        <w:rPr>
          <w:rFonts w:ascii="Arial" w:hAnsi="Arial" w:cs="Arial"/>
          <w:sz w:val="24"/>
          <w:szCs w:val="24"/>
        </w:rPr>
        <w:t xml:space="preserve">  </w:t>
      </w:r>
      <w:r w:rsidRPr="007B09DC">
        <w:rPr>
          <w:rFonts w:ascii="Arial" w:hAnsi="Arial" w:cs="Arial"/>
          <w:sz w:val="24"/>
          <w:szCs w:val="24"/>
        </w:rPr>
        <w:t xml:space="preserve">Since the Joint Advisory Committee in October </w:t>
      </w:r>
      <w:r w:rsidR="005B0C55" w:rsidRPr="007B09DC">
        <w:rPr>
          <w:rFonts w:ascii="Arial" w:hAnsi="Arial" w:cs="Arial"/>
          <w:sz w:val="24"/>
          <w:szCs w:val="24"/>
        </w:rPr>
        <w:t xml:space="preserve">2011 </w:t>
      </w:r>
      <w:r w:rsidRPr="007B09DC">
        <w:rPr>
          <w:rFonts w:ascii="Arial" w:hAnsi="Arial" w:cs="Arial"/>
          <w:sz w:val="24"/>
          <w:szCs w:val="24"/>
        </w:rPr>
        <w:t xml:space="preserve">approved the </w:t>
      </w:r>
      <w:r w:rsidR="005B0C55" w:rsidRPr="007B09DC">
        <w:rPr>
          <w:rFonts w:ascii="Arial" w:hAnsi="Arial" w:cs="Arial"/>
          <w:sz w:val="24"/>
          <w:szCs w:val="24"/>
        </w:rPr>
        <w:t>2012/13</w:t>
      </w:r>
      <w:r w:rsidRPr="007B09DC">
        <w:rPr>
          <w:rFonts w:ascii="Arial" w:hAnsi="Arial" w:cs="Arial"/>
          <w:sz w:val="24"/>
          <w:szCs w:val="24"/>
        </w:rPr>
        <w:t xml:space="preserve"> estimates and sought support to the contributions requested from funding partners</w:t>
      </w:r>
      <w:r w:rsidR="00EB7049" w:rsidRPr="007B09DC">
        <w:rPr>
          <w:rFonts w:ascii="Arial" w:hAnsi="Arial" w:cs="Arial"/>
          <w:sz w:val="24"/>
          <w:szCs w:val="24"/>
        </w:rPr>
        <w:t xml:space="preserve">.  </w:t>
      </w:r>
      <w:r w:rsidRPr="007B09DC">
        <w:rPr>
          <w:rFonts w:ascii="Arial" w:hAnsi="Arial" w:cs="Arial"/>
          <w:sz w:val="24"/>
          <w:szCs w:val="24"/>
        </w:rPr>
        <w:t>The full requested contribution</w:t>
      </w:r>
      <w:r w:rsidR="00EB7049" w:rsidRPr="007B09DC">
        <w:rPr>
          <w:rFonts w:ascii="Arial" w:hAnsi="Arial" w:cs="Arial"/>
          <w:sz w:val="24"/>
          <w:szCs w:val="24"/>
        </w:rPr>
        <w:t xml:space="preserve"> was</w:t>
      </w:r>
      <w:r w:rsidRPr="007B09DC">
        <w:rPr>
          <w:rFonts w:ascii="Arial" w:hAnsi="Arial" w:cs="Arial"/>
          <w:sz w:val="24"/>
          <w:szCs w:val="24"/>
        </w:rPr>
        <w:t xml:space="preserve"> not able to be made by </w:t>
      </w:r>
      <w:r w:rsidR="00EB7049" w:rsidRPr="007B09DC">
        <w:rPr>
          <w:rFonts w:ascii="Arial" w:hAnsi="Arial" w:cs="Arial"/>
          <w:bCs/>
          <w:sz w:val="24"/>
          <w:szCs w:val="24"/>
        </w:rPr>
        <w:t>Craven District Council,</w:t>
      </w:r>
      <w:r w:rsidRPr="007B09DC">
        <w:rPr>
          <w:rFonts w:ascii="Arial" w:hAnsi="Arial" w:cs="Arial"/>
          <w:sz w:val="24"/>
          <w:szCs w:val="24"/>
        </w:rPr>
        <w:t xml:space="preserve"> which resulted in a </w:t>
      </w:r>
      <w:r w:rsidR="00A31581" w:rsidRPr="007B09DC">
        <w:rPr>
          <w:rFonts w:ascii="Arial" w:hAnsi="Arial" w:cs="Arial"/>
          <w:sz w:val="24"/>
          <w:szCs w:val="24"/>
        </w:rPr>
        <w:t xml:space="preserve">small </w:t>
      </w:r>
      <w:r w:rsidRPr="007B09DC">
        <w:rPr>
          <w:rFonts w:ascii="Arial" w:hAnsi="Arial" w:cs="Arial"/>
          <w:sz w:val="24"/>
          <w:szCs w:val="24"/>
        </w:rPr>
        <w:t>shortfall in funds available of £</w:t>
      </w:r>
      <w:r w:rsidR="00EB7049" w:rsidRPr="007B09DC">
        <w:rPr>
          <w:rFonts w:ascii="Arial" w:hAnsi="Arial" w:cs="Arial"/>
          <w:bCs/>
          <w:sz w:val="24"/>
          <w:szCs w:val="24"/>
        </w:rPr>
        <w:t>900</w:t>
      </w:r>
      <w:r w:rsidR="00B82DBE" w:rsidRPr="007B09DC">
        <w:rPr>
          <w:rFonts w:ascii="Arial" w:hAnsi="Arial" w:cs="Arial"/>
          <w:sz w:val="24"/>
          <w:szCs w:val="24"/>
        </w:rPr>
        <w:t>.</w:t>
      </w:r>
    </w:p>
    <w:p w:rsidR="00737D8C" w:rsidRPr="007B09DC" w:rsidRDefault="00737D8C" w:rsidP="00E83955">
      <w:pPr>
        <w:pStyle w:val="BodyTextIndent"/>
        <w:ind w:left="0"/>
        <w:rPr>
          <w:rFonts w:ascii="Arial" w:hAnsi="Arial" w:cs="Arial"/>
          <w:b w:val="0"/>
          <w:bCs w:val="0"/>
          <w:sz w:val="24"/>
          <w:szCs w:val="24"/>
        </w:rPr>
      </w:pPr>
    </w:p>
    <w:p w:rsidR="00737D8C" w:rsidRPr="007B09DC" w:rsidRDefault="00EB7049">
      <w:pPr>
        <w:pStyle w:val="BodyTextIndent"/>
        <w:rPr>
          <w:rFonts w:ascii="Arial" w:hAnsi="Arial" w:cs="Arial"/>
          <w:b w:val="0"/>
          <w:bCs w:val="0"/>
          <w:sz w:val="24"/>
          <w:szCs w:val="24"/>
        </w:rPr>
      </w:pPr>
      <w:r w:rsidRPr="007B09DC">
        <w:rPr>
          <w:rFonts w:ascii="Arial" w:hAnsi="Arial" w:cs="Arial"/>
          <w:b w:val="0"/>
          <w:bCs w:val="0"/>
          <w:sz w:val="24"/>
          <w:szCs w:val="24"/>
        </w:rPr>
        <w:t>Defra</w:t>
      </w:r>
      <w:r w:rsidR="00737D8C" w:rsidRPr="007B09DC">
        <w:rPr>
          <w:rFonts w:ascii="Arial" w:hAnsi="Arial" w:cs="Arial"/>
          <w:b w:val="0"/>
          <w:bCs w:val="0"/>
          <w:sz w:val="24"/>
          <w:szCs w:val="24"/>
        </w:rPr>
        <w:t xml:space="preserve"> advised </w:t>
      </w:r>
      <w:r w:rsidRPr="007B09DC">
        <w:rPr>
          <w:rFonts w:ascii="Arial" w:hAnsi="Arial" w:cs="Arial"/>
          <w:b w:val="0"/>
          <w:bCs w:val="0"/>
          <w:sz w:val="24"/>
          <w:szCs w:val="24"/>
        </w:rPr>
        <w:t xml:space="preserve">in December </w:t>
      </w:r>
      <w:r w:rsidR="005B0C55" w:rsidRPr="007B09DC">
        <w:rPr>
          <w:rFonts w:ascii="Arial" w:hAnsi="Arial" w:cs="Arial"/>
          <w:b w:val="0"/>
          <w:bCs w:val="0"/>
          <w:sz w:val="24"/>
          <w:szCs w:val="24"/>
        </w:rPr>
        <w:t>2011</w:t>
      </w:r>
      <w:r w:rsidRPr="007B09DC">
        <w:rPr>
          <w:rFonts w:ascii="Arial" w:hAnsi="Arial" w:cs="Arial"/>
          <w:b w:val="0"/>
          <w:bCs w:val="0"/>
          <w:sz w:val="24"/>
          <w:szCs w:val="24"/>
        </w:rPr>
        <w:t xml:space="preserve">, </w:t>
      </w:r>
      <w:r w:rsidR="00737D8C" w:rsidRPr="007B09DC">
        <w:rPr>
          <w:rFonts w:ascii="Arial" w:hAnsi="Arial" w:cs="Arial"/>
          <w:b w:val="0"/>
          <w:bCs w:val="0"/>
          <w:sz w:val="24"/>
          <w:szCs w:val="24"/>
        </w:rPr>
        <w:t xml:space="preserve">that the grant offer for </w:t>
      </w:r>
      <w:r w:rsidR="005B0C55" w:rsidRPr="007B09DC">
        <w:rPr>
          <w:rFonts w:ascii="Arial" w:hAnsi="Arial" w:cs="Arial"/>
          <w:b w:val="0"/>
          <w:bCs w:val="0"/>
          <w:sz w:val="24"/>
          <w:szCs w:val="24"/>
        </w:rPr>
        <w:t>2012/13</w:t>
      </w:r>
      <w:r w:rsidR="00737D8C" w:rsidRPr="007B09DC">
        <w:rPr>
          <w:rFonts w:ascii="Arial" w:hAnsi="Arial" w:cs="Arial"/>
          <w:b w:val="0"/>
          <w:bCs w:val="0"/>
          <w:sz w:val="24"/>
          <w:szCs w:val="24"/>
        </w:rPr>
        <w:t xml:space="preserve"> </w:t>
      </w:r>
      <w:r w:rsidRPr="007B09DC">
        <w:rPr>
          <w:rFonts w:ascii="Arial" w:hAnsi="Arial" w:cs="Arial"/>
          <w:b w:val="0"/>
          <w:bCs w:val="0"/>
          <w:sz w:val="24"/>
          <w:szCs w:val="24"/>
        </w:rPr>
        <w:t>was</w:t>
      </w:r>
      <w:r w:rsidR="00737D8C" w:rsidRPr="007B09DC">
        <w:rPr>
          <w:rFonts w:ascii="Arial" w:hAnsi="Arial" w:cs="Arial"/>
          <w:b w:val="0"/>
          <w:bCs w:val="0"/>
          <w:sz w:val="24"/>
          <w:szCs w:val="24"/>
        </w:rPr>
        <w:t xml:space="preserve"> </w:t>
      </w:r>
      <w:r w:rsidR="00E00987" w:rsidRPr="007B09DC">
        <w:rPr>
          <w:rFonts w:ascii="Arial" w:hAnsi="Arial" w:cs="Arial"/>
          <w:b w:val="0"/>
          <w:bCs w:val="0"/>
          <w:sz w:val="24"/>
          <w:szCs w:val="24"/>
        </w:rPr>
        <w:t>£239,562 a reduction of £14,446 (or</w:t>
      </w:r>
      <w:r w:rsidR="00737D8C" w:rsidRPr="007B09DC">
        <w:rPr>
          <w:rFonts w:ascii="Arial" w:hAnsi="Arial" w:cs="Arial"/>
          <w:b w:val="0"/>
          <w:bCs w:val="0"/>
          <w:sz w:val="24"/>
          <w:szCs w:val="24"/>
        </w:rPr>
        <w:t xml:space="preserve"> 5</w:t>
      </w:r>
      <w:r w:rsidRPr="007B09DC">
        <w:rPr>
          <w:rFonts w:ascii="Arial" w:hAnsi="Arial" w:cs="Arial"/>
          <w:b w:val="0"/>
          <w:bCs w:val="0"/>
          <w:sz w:val="24"/>
          <w:szCs w:val="24"/>
        </w:rPr>
        <w:t>.</w:t>
      </w:r>
      <w:r w:rsidR="005B0C55" w:rsidRPr="007B09DC">
        <w:rPr>
          <w:rFonts w:ascii="Arial" w:hAnsi="Arial" w:cs="Arial"/>
          <w:b w:val="0"/>
          <w:bCs w:val="0"/>
          <w:sz w:val="24"/>
          <w:szCs w:val="24"/>
        </w:rPr>
        <w:t>38</w:t>
      </w:r>
      <w:r w:rsidR="00737D8C" w:rsidRPr="007B09DC">
        <w:rPr>
          <w:rFonts w:ascii="Arial" w:hAnsi="Arial" w:cs="Arial"/>
          <w:b w:val="0"/>
          <w:bCs w:val="0"/>
          <w:sz w:val="24"/>
          <w:szCs w:val="24"/>
        </w:rPr>
        <w:t>%</w:t>
      </w:r>
      <w:r w:rsidR="00E00987" w:rsidRPr="007B09DC">
        <w:rPr>
          <w:rFonts w:ascii="Arial" w:hAnsi="Arial" w:cs="Arial"/>
          <w:b w:val="0"/>
          <w:bCs w:val="0"/>
          <w:sz w:val="24"/>
          <w:szCs w:val="24"/>
        </w:rPr>
        <w:t xml:space="preserve"> reduction based on 2010/11 </w:t>
      </w:r>
      <w:r w:rsidR="0088382E" w:rsidRPr="007B09DC">
        <w:rPr>
          <w:rFonts w:ascii="Arial" w:hAnsi="Arial" w:cs="Arial"/>
          <w:b w:val="0"/>
          <w:bCs w:val="0"/>
          <w:sz w:val="24"/>
          <w:szCs w:val="24"/>
        </w:rPr>
        <w:t xml:space="preserve">grant </w:t>
      </w:r>
      <w:r w:rsidR="00E00987" w:rsidRPr="007B09DC">
        <w:rPr>
          <w:rFonts w:ascii="Arial" w:hAnsi="Arial" w:cs="Arial"/>
          <w:b w:val="0"/>
          <w:bCs w:val="0"/>
          <w:sz w:val="24"/>
          <w:szCs w:val="24"/>
        </w:rPr>
        <w:t>funding levels)</w:t>
      </w:r>
      <w:r w:rsidR="00737D8C" w:rsidRPr="007B09DC">
        <w:rPr>
          <w:rFonts w:ascii="Arial" w:hAnsi="Arial" w:cs="Arial"/>
          <w:b w:val="0"/>
          <w:bCs w:val="0"/>
          <w:sz w:val="24"/>
          <w:szCs w:val="24"/>
        </w:rPr>
        <w:t>.</w:t>
      </w:r>
    </w:p>
    <w:p w:rsidR="00E00987" w:rsidRPr="007B09DC" w:rsidRDefault="00E00987">
      <w:pPr>
        <w:pStyle w:val="BodyTextIndent"/>
        <w:rPr>
          <w:rFonts w:ascii="Arial" w:hAnsi="Arial" w:cs="Arial"/>
          <w:b w:val="0"/>
          <w:bCs w:val="0"/>
          <w:sz w:val="24"/>
          <w:szCs w:val="24"/>
        </w:rPr>
      </w:pPr>
    </w:p>
    <w:p w:rsidR="00A241E9" w:rsidRPr="007B09DC" w:rsidRDefault="00E00987" w:rsidP="009D358C">
      <w:pPr>
        <w:pStyle w:val="BodyTextIndent"/>
        <w:rPr>
          <w:rFonts w:ascii="Arial" w:hAnsi="Arial" w:cs="Arial"/>
          <w:b w:val="0"/>
          <w:bCs w:val="0"/>
          <w:sz w:val="24"/>
          <w:szCs w:val="24"/>
        </w:rPr>
      </w:pPr>
      <w:r w:rsidRPr="007B09DC">
        <w:rPr>
          <w:rFonts w:ascii="Arial" w:hAnsi="Arial" w:cs="Arial"/>
          <w:b w:val="0"/>
          <w:bCs w:val="0"/>
          <w:sz w:val="24"/>
          <w:szCs w:val="24"/>
        </w:rPr>
        <w:t>The net effect of these changes will allow a programme of projects to be delivered in 2012/13,</w:t>
      </w:r>
      <w:r w:rsidRPr="007B09DC">
        <w:rPr>
          <w:rFonts w:ascii="Arial" w:hAnsi="Arial" w:cs="Arial"/>
          <w:b w:val="0"/>
          <w:bCs w:val="0"/>
          <w:sz w:val="24"/>
          <w:szCs w:val="24"/>
          <w:lang w:val="en-GB"/>
        </w:rPr>
        <w:t xml:space="preserve"> totalling</w:t>
      </w:r>
      <w:r w:rsidRPr="007B09DC">
        <w:rPr>
          <w:rFonts w:ascii="Arial" w:hAnsi="Arial" w:cs="Arial"/>
          <w:b w:val="0"/>
          <w:bCs w:val="0"/>
          <w:sz w:val="24"/>
          <w:szCs w:val="24"/>
        </w:rPr>
        <w:t xml:space="preserve"> £</w:t>
      </w:r>
      <w:r w:rsidR="003E5704" w:rsidRPr="007B09DC">
        <w:rPr>
          <w:rFonts w:ascii="Arial" w:hAnsi="Arial" w:cs="Arial"/>
          <w:b w:val="0"/>
          <w:bCs w:val="0"/>
          <w:sz w:val="24"/>
          <w:szCs w:val="24"/>
        </w:rPr>
        <w:t>113</w:t>
      </w:r>
      <w:r w:rsidRPr="007B09DC">
        <w:rPr>
          <w:rFonts w:ascii="Arial" w:hAnsi="Arial" w:cs="Arial"/>
          <w:b w:val="0"/>
          <w:bCs w:val="0"/>
          <w:sz w:val="24"/>
          <w:szCs w:val="24"/>
        </w:rPr>
        <w:t>,</w:t>
      </w:r>
      <w:r w:rsidR="003E5704" w:rsidRPr="007B09DC">
        <w:rPr>
          <w:rFonts w:ascii="Arial" w:hAnsi="Arial" w:cs="Arial"/>
          <w:b w:val="0"/>
          <w:bCs w:val="0"/>
          <w:sz w:val="24"/>
          <w:szCs w:val="24"/>
        </w:rPr>
        <w:t>561</w:t>
      </w:r>
      <w:r w:rsidRPr="007B09DC">
        <w:rPr>
          <w:rFonts w:ascii="Arial" w:hAnsi="Arial" w:cs="Arial"/>
          <w:b w:val="0"/>
          <w:bCs w:val="0"/>
          <w:sz w:val="24"/>
          <w:szCs w:val="24"/>
        </w:rPr>
        <w:t>.</w:t>
      </w:r>
      <w:r w:rsidR="009D358C" w:rsidRPr="007B09DC">
        <w:rPr>
          <w:rFonts w:ascii="Arial" w:hAnsi="Arial" w:cs="Arial"/>
          <w:b w:val="0"/>
          <w:bCs w:val="0"/>
          <w:sz w:val="24"/>
          <w:szCs w:val="24"/>
        </w:rPr>
        <w:t xml:space="preserve">  </w:t>
      </w:r>
      <w:r w:rsidRPr="007B09DC">
        <w:rPr>
          <w:rFonts w:ascii="Arial" w:hAnsi="Arial" w:cs="Arial"/>
          <w:b w:val="0"/>
          <w:bCs w:val="0"/>
          <w:sz w:val="24"/>
          <w:szCs w:val="24"/>
        </w:rPr>
        <w:t>In addition</w:t>
      </w:r>
      <w:r w:rsidR="005B0C55" w:rsidRPr="007B09DC">
        <w:rPr>
          <w:rFonts w:ascii="Arial" w:hAnsi="Arial" w:cs="Arial"/>
          <w:b w:val="0"/>
          <w:bCs w:val="0"/>
          <w:sz w:val="24"/>
          <w:szCs w:val="24"/>
        </w:rPr>
        <w:t xml:space="preserve">, </w:t>
      </w:r>
      <w:r w:rsidR="009D358C" w:rsidRPr="007B09DC">
        <w:rPr>
          <w:rFonts w:ascii="Arial" w:hAnsi="Arial" w:cs="Arial"/>
          <w:b w:val="0"/>
          <w:bCs w:val="0"/>
          <w:sz w:val="24"/>
          <w:szCs w:val="24"/>
        </w:rPr>
        <w:t xml:space="preserve">to date </w:t>
      </w:r>
      <w:r w:rsidR="008A3A02" w:rsidRPr="007B09DC">
        <w:rPr>
          <w:rFonts w:ascii="Arial" w:hAnsi="Arial" w:cs="Arial"/>
          <w:b w:val="0"/>
          <w:bCs w:val="0"/>
          <w:sz w:val="24"/>
          <w:szCs w:val="24"/>
        </w:rPr>
        <w:t xml:space="preserve">during this year, </w:t>
      </w:r>
      <w:r w:rsidR="009D358C" w:rsidRPr="007B09DC">
        <w:rPr>
          <w:rFonts w:ascii="Arial" w:hAnsi="Arial" w:cs="Arial"/>
          <w:b w:val="0"/>
          <w:bCs w:val="0"/>
          <w:sz w:val="24"/>
          <w:szCs w:val="24"/>
        </w:rPr>
        <w:t>the AONB unit has</w:t>
      </w:r>
      <w:r w:rsidR="00737D8C" w:rsidRPr="007B09DC">
        <w:rPr>
          <w:rFonts w:ascii="Arial" w:hAnsi="Arial" w:cs="Arial"/>
          <w:b w:val="0"/>
          <w:bCs w:val="0"/>
          <w:sz w:val="24"/>
          <w:szCs w:val="24"/>
        </w:rPr>
        <w:t xml:space="preserve"> been successful in obtaining </w:t>
      </w:r>
      <w:r w:rsidR="00A241E9" w:rsidRPr="007B09DC">
        <w:rPr>
          <w:rFonts w:ascii="Arial" w:hAnsi="Arial" w:cs="Arial"/>
          <w:b w:val="0"/>
          <w:bCs w:val="0"/>
          <w:sz w:val="24"/>
          <w:szCs w:val="24"/>
        </w:rPr>
        <w:t xml:space="preserve">the following additional funding to support </w:t>
      </w:r>
      <w:r w:rsidR="009D358C" w:rsidRPr="007B09DC">
        <w:rPr>
          <w:rFonts w:ascii="Arial" w:hAnsi="Arial" w:cs="Arial"/>
          <w:b w:val="0"/>
          <w:bCs w:val="0"/>
          <w:sz w:val="24"/>
          <w:szCs w:val="24"/>
        </w:rPr>
        <w:t xml:space="preserve">delivery of </w:t>
      </w:r>
      <w:r w:rsidR="00A241E9" w:rsidRPr="007B09DC">
        <w:rPr>
          <w:rFonts w:ascii="Arial" w:hAnsi="Arial" w:cs="Arial"/>
          <w:b w:val="0"/>
          <w:bCs w:val="0"/>
          <w:sz w:val="24"/>
          <w:szCs w:val="24"/>
        </w:rPr>
        <w:t>projects</w:t>
      </w:r>
      <w:r w:rsidR="008A3A02" w:rsidRPr="007B09DC">
        <w:rPr>
          <w:rFonts w:ascii="Arial" w:hAnsi="Arial" w:cs="Arial"/>
          <w:b w:val="0"/>
          <w:bCs w:val="0"/>
          <w:sz w:val="24"/>
          <w:szCs w:val="24"/>
        </w:rPr>
        <w:t xml:space="preserve"> within the area</w:t>
      </w:r>
      <w:r w:rsidR="00A241E9" w:rsidRPr="007B09DC">
        <w:rPr>
          <w:rFonts w:ascii="Arial" w:hAnsi="Arial" w:cs="Arial"/>
          <w:b w:val="0"/>
          <w:bCs w:val="0"/>
          <w:sz w:val="24"/>
          <w:szCs w:val="24"/>
        </w:rPr>
        <w:t>:</w:t>
      </w:r>
    </w:p>
    <w:p w:rsidR="00A241E9" w:rsidRPr="007B09DC" w:rsidRDefault="00A241E9">
      <w:pPr>
        <w:pStyle w:val="BodyTextIndent"/>
        <w:rPr>
          <w:rFonts w:ascii="Arial" w:hAnsi="Arial" w:cs="Arial"/>
          <w:b w:val="0"/>
          <w:bCs w:val="0"/>
          <w:sz w:val="24"/>
          <w:szCs w:val="24"/>
        </w:rPr>
      </w:pPr>
    </w:p>
    <w:tbl>
      <w:tblPr>
        <w:tblStyle w:val="TableGrid"/>
        <w:tblW w:w="0" w:type="auto"/>
        <w:tblInd w:w="720" w:type="dxa"/>
        <w:tblLook w:val="04A0"/>
      </w:tblPr>
      <w:tblGrid>
        <w:gridCol w:w="4350"/>
        <w:gridCol w:w="1321"/>
        <w:gridCol w:w="2851"/>
      </w:tblGrid>
      <w:tr w:rsidR="00A241E9" w:rsidRPr="007B09DC" w:rsidTr="00A241E9">
        <w:tc>
          <w:tcPr>
            <w:tcW w:w="4350" w:type="dxa"/>
          </w:tcPr>
          <w:p w:rsidR="00A241E9" w:rsidRPr="007B09DC" w:rsidRDefault="00A241E9">
            <w:pPr>
              <w:pStyle w:val="BodyTextIndent"/>
              <w:ind w:left="0"/>
              <w:rPr>
                <w:rFonts w:ascii="Arial" w:hAnsi="Arial" w:cs="Arial"/>
                <w:bCs w:val="0"/>
                <w:sz w:val="24"/>
                <w:szCs w:val="24"/>
              </w:rPr>
            </w:pPr>
            <w:r w:rsidRPr="007B09DC">
              <w:rPr>
                <w:rFonts w:ascii="Arial" w:hAnsi="Arial" w:cs="Arial"/>
                <w:bCs w:val="0"/>
                <w:sz w:val="24"/>
                <w:szCs w:val="24"/>
              </w:rPr>
              <w:t>Project</w:t>
            </w:r>
          </w:p>
        </w:tc>
        <w:tc>
          <w:tcPr>
            <w:tcW w:w="1321" w:type="dxa"/>
          </w:tcPr>
          <w:p w:rsidR="00A241E9" w:rsidRPr="007B09DC" w:rsidRDefault="00A241E9">
            <w:pPr>
              <w:pStyle w:val="BodyTextIndent"/>
              <w:ind w:left="0"/>
              <w:rPr>
                <w:rFonts w:ascii="Arial" w:hAnsi="Arial" w:cs="Arial"/>
                <w:bCs w:val="0"/>
                <w:sz w:val="24"/>
                <w:szCs w:val="24"/>
                <w:lang w:val="en-GB"/>
              </w:rPr>
            </w:pPr>
            <w:r w:rsidRPr="007B09DC">
              <w:rPr>
                <w:rFonts w:ascii="Arial" w:hAnsi="Arial" w:cs="Arial"/>
                <w:bCs w:val="0"/>
                <w:sz w:val="24"/>
                <w:szCs w:val="24"/>
              </w:rPr>
              <w:t>£</w:t>
            </w:r>
          </w:p>
        </w:tc>
        <w:tc>
          <w:tcPr>
            <w:tcW w:w="2851" w:type="dxa"/>
          </w:tcPr>
          <w:p w:rsidR="00A241E9" w:rsidRPr="007B09DC" w:rsidRDefault="00A241E9">
            <w:pPr>
              <w:pStyle w:val="BodyTextIndent"/>
              <w:ind w:left="0"/>
              <w:rPr>
                <w:rFonts w:ascii="Arial" w:hAnsi="Arial" w:cs="Arial"/>
                <w:bCs w:val="0"/>
                <w:sz w:val="24"/>
                <w:szCs w:val="24"/>
              </w:rPr>
            </w:pPr>
            <w:r w:rsidRPr="007B09DC">
              <w:rPr>
                <w:rFonts w:ascii="Arial" w:hAnsi="Arial" w:cs="Arial"/>
                <w:bCs w:val="0"/>
                <w:sz w:val="24"/>
                <w:szCs w:val="24"/>
                <w:lang w:val="en-GB"/>
              </w:rPr>
              <w:t>Organisation</w:t>
            </w:r>
          </w:p>
        </w:tc>
      </w:tr>
      <w:tr w:rsidR="00A241E9" w:rsidRPr="007B09DC" w:rsidTr="00A241E9">
        <w:tc>
          <w:tcPr>
            <w:tcW w:w="4350" w:type="dxa"/>
          </w:tcPr>
          <w:p w:rsidR="00A241E9" w:rsidRPr="007B09DC" w:rsidRDefault="008A1FA7" w:rsidP="00A241E9">
            <w:pPr>
              <w:pStyle w:val="BodyTextIndent"/>
              <w:ind w:left="0"/>
              <w:rPr>
                <w:rFonts w:ascii="Arial" w:hAnsi="Arial" w:cs="Arial"/>
                <w:b w:val="0"/>
                <w:bCs w:val="0"/>
                <w:sz w:val="24"/>
                <w:szCs w:val="24"/>
              </w:rPr>
            </w:pPr>
            <w:r w:rsidRPr="007B09DC">
              <w:rPr>
                <w:rFonts w:ascii="Arial" w:hAnsi="Arial" w:cs="Arial"/>
                <w:b w:val="0"/>
                <w:bCs w:val="0"/>
                <w:sz w:val="24"/>
                <w:szCs w:val="24"/>
              </w:rPr>
              <w:t>Bowland Haytime Project</w:t>
            </w:r>
          </w:p>
        </w:tc>
        <w:tc>
          <w:tcPr>
            <w:tcW w:w="1321" w:type="dxa"/>
          </w:tcPr>
          <w:p w:rsidR="00A241E9" w:rsidRPr="007B09DC" w:rsidRDefault="008A1FA7" w:rsidP="009003B3">
            <w:pPr>
              <w:pStyle w:val="BodyTextIndent"/>
              <w:ind w:left="0"/>
              <w:jc w:val="right"/>
              <w:rPr>
                <w:rFonts w:ascii="Arial" w:hAnsi="Arial" w:cs="Arial"/>
                <w:b w:val="0"/>
                <w:bCs w:val="0"/>
                <w:sz w:val="24"/>
                <w:szCs w:val="24"/>
              </w:rPr>
            </w:pPr>
            <w:r w:rsidRPr="007B09DC">
              <w:rPr>
                <w:rFonts w:ascii="Arial" w:hAnsi="Arial" w:cs="Arial"/>
                <w:b w:val="0"/>
                <w:bCs w:val="0"/>
                <w:sz w:val="24"/>
                <w:szCs w:val="24"/>
              </w:rPr>
              <w:t>40,000</w:t>
            </w:r>
          </w:p>
        </w:tc>
        <w:tc>
          <w:tcPr>
            <w:tcW w:w="2851" w:type="dxa"/>
          </w:tcPr>
          <w:p w:rsidR="00A241E9" w:rsidRPr="007B09DC" w:rsidRDefault="008A1FA7">
            <w:pPr>
              <w:pStyle w:val="BodyTextIndent"/>
              <w:ind w:left="0"/>
              <w:rPr>
                <w:rFonts w:ascii="Arial" w:hAnsi="Arial" w:cs="Arial"/>
                <w:b w:val="0"/>
                <w:bCs w:val="0"/>
                <w:sz w:val="24"/>
                <w:szCs w:val="24"/>
              </w:rPr>
            </w:pPr>
            <w:r w:rsidRPr="007B09DC">
              <w:rPr>
                <w:rFonts w:ascii="Arial" w:hAnsi="Arial" w:cs="Arial"/>
                <w:b w:val="0"/>
                <w:bCs w:val="0"/>
                <w:sz w:val="24"/>
                <w:szCs w:val="24"/>
              </w:rPr>
              <w:t>Lancashire Environment Fund</w:t>
            </w:r>
          </w:p>
        </w:tc>
      </w:tr>
      <w:tr w:rsidR="003E5704" w:rsidRPr="007B09DC" w:rsidTr="00A241E9">
        <w:tc>
          <w:tcPr>
            <w:tcW w:w="4350" w:type="dxa"/>
          </w:tcPr>
          <w:p w:rsidR="003E5704" w:rsidRPr="007B09DC" w:rsidRDefault="003E5704" w:rsidP="003E5704">
            <w:pPr>
              <w:pStyle w:val="BodyTextIndent"/>
              <w:ind w:left="0"/>
              <w:rPr>
                <w:rFonts w:ascii="Arial" w:hAnsi="Arial" w:cs="Arial"/>
                <w:b w:val="0"/>
                <w:bCs w:val="0"/>
                <w:sz w:val="24"/>
                <w:szCs w:val="24"/>
              </w:rPr>
            </w:pPr>
            <w:r w:rsidRPr="007B09DC">
              <w:rPr>
                <w:rFonts w:ascii="Arial" w:hAnsi="Arial" w:cs="Arial"/>
                <w:b w:val="0"/>
                <w:bCs w:val="0"/>
                <w:sz w:val="24"/>
                <w:szCs w:val="24"/>
              </w:rPr>
              <w:t>Bowland Symposium</w:t>
            </w:r>
          </w:p>
        </w:tc>
        <w:tc>
          <w:tcPr>
            <w:tcW w:w="1321" w:type="dxa"/>
          </w:tcPr>
          <w:p w:rsidR="003E5704" w:rsidRPr="007B09DC" w:rsidRDefault="003E5704" w:rsidP="003E5704">
            <w:pPr>
              <w:pStyle w:val="BodyTextIndent"/>
              <w:ind w:left="0"/>
              <w:jc w:val="right"/>
              <w:rPr>
                <w:rFonts w:ascii="Arial" w:hAnsi="Arial" w:cs="Arial"/>
                <w:b w:val="0"/>
                <w:bCs w:val="0"/>
                <w:sz w:val="24"/>
                <w:szCs w:val="24"/>
              </w:rPr>
            </w:pPr>
            <w:r w:rsidRPr="007B09DC">
              <w:rPr>
                <w:rFonts w:ascii="Arial" w:hAnsi="Arial" w:cs="Arial"/>
                <w:b w:val="0"/>
                <w:bCs w:val="0"/>
                <w:sz w:val="24"/>
                <w:szCs w:val="24"/>
              </w:rPr>
              <w:t>5,900</w:t>
            </w:r>
          </w:p>
        </w:tc>
        <w:tc>
          <w:tcPr>
            <w:tcW w:w="2851" w:type="dxa"/>
          </w:tcPr>
          <w:p w:rsidR="003E5704" w:rsidRPr="007B09DC" w:rsidRDefault="003E5704" w:rsidP="003E5704">
            <w:pPr>
              <w:pStyle w:val="BodyTextIndent"/>
              <w:ind w:left="0"/>
              <w:rPr>
                <w:rFonts w:ascii="Arial" w:hAnsi="Arial" w:cs="Arial"/>
                <w:b w:val="0"/>
                <w:bCs w:val="0"/>
                <w:sz w:val="24"/>
                <w:szCs w:val="24"/>
              </w:rPr>
            </w:pPr>
            <w:r w:rsidRPr="007B09DC">
              <w:rPr>
                <w:rFonts w:ascii="Arial" w:hAnsi="Arial" w:cs="Arial"/>
                <w:b w:val="0"/>
                <w:bCs w:val="0"/>
                <w:sz w:val="24"/>
                <w:szCs w:val="24"/>
              </w:rPr>
              <w:t>Sponsors and delegates</w:t>
            </w:r>
          </w:p>
        </w:tc>
      </w:tr>
      <w:tr w:rsidR="003E5704" w:rsidRPr="007B09DC" w:rsidTr="00A241E9">
        <w:tc>
          <w:tcPr>
            <w:tcW w:w="4350" w:type="dxa"/>
          </w:tcPr>
          <w:p w:rsidR="003E5704" w:rsidRPr="007B09DC" w:rsidRDefault="003E5704">
            <w:pPr>
              <w:pStyle w:val="BodyTextIndent"/>
              <w:ind w:left="0"/>
              <w:rPr>
                <w:rFonts w:ascii="Arial" w:hAnsi="Arial" w:cs="Arial"/>
                <w:b w:val="0"/>
                <w:bCs w:val="0"/>
                <w:sz w:val="24"/>
                <w:szCs w:val="24"/>
              </w:rPr>
            </w:pPr>
            <w:r w:rsidRPr="007B09DC">
              <w:rPr>
                <w:rFonts w:ascii="Arial" w:hAnsi="Arial" w:cs="Arial"/>
                <w:b w:val="0"/>
                <w:bCs w:val="0"/>
                <w:sz w:val="24"/>
                <w:szCs w:val="24"/>
              </w:rPr>
              <w:t>Bowland Experience Tourism Business Training Programme</w:t>
            </w:r>
          </w:p>
        </w:tc>
        <w:tc>
          <w:tcPr>
            <w:tcW w:w="1321" w:type="dxa"/>
          </w:tcPr>
          <w:p w:rsidR="003E5704" w:rsidRPr="007B09DC" w:rsidRDefault="003E5704" w:rsidP="009003B3">
            <w:pPr>
              <w:pStyle w:val="BodyTextIndent"/>
              <w:ind w:left="0"/>
              <w:jc w:val="right"/>
              <w:rPr>
                <w:rFonts w:ascii="Arial" w:hAnsi="Arial" w:cs="Arial"/>
                <w:b w:val="0"/>
                <w:bCs w:val="0"/>
                <w:sz w:val="24"/>
                <w:szCs w:val="24"/>
              </w:rPr>
            </w:pPr>
            <w:r w:rsidRPr="007B09DC">
              <w:rPr>
                <w:rFonts w:ascii="Arial" w:hAnsi="Arial" w:cs="Arial"/>
                <w:b w:val="0"/>
                <w:bCs w:val="0"/>
                <w:sz w:val="24"/>
                <w:szCs w:val="24"/>
              </w:rPr>
              <w:t>2,000</w:t>
            </w:r>
          </w:p>
        </w:tc>
        <w:tc>
          <w:tcPr>
            <w:tcW w:w="2851" w:type="dxa"/>
          </w:tcPr>
          <w:p w:rsidR="003E5704" w:rsidRDefault="003E5704" w:rsidP="007650FD">
            <w:pPr>
              <w:pStyle w:val="BodyTextIndent"/>
              <w:ind w:left="0"/>
              <w:rPr>
                <w:rFonts w:ascii="Arial" w:hAnsi="Arial" w:cs="Arial"/>
                <w:b w:val="0"/>
                <w:bCs w:val="0"/>
                <w:sz w:val="24"/>
                <w:szCs w:val="24"/>
              </w:rPr>
            </w:pPr>
            <w:r w:rsidRPr="007B09DC">
              <w:rPr>
                <w:rFonts w:ascii="Arial" w:hAnsi="Arial" w:cs="Arial"/>
                <w:b w:val="0"/>
                <w:bCs w:val="0"/>
                <w:sz w:val="24"/>
                <w:szCs w:val="24"/>
              </w:rPr>
              <w:t>Myerscough College (RDPE Greater Manchester and Lancashire Skills Programme)</w:t>
            </w:r>
          </w:p>
          <w:p w:rsidR="007B09DC" w:rsidRPr="007B09DC" w:rsidRDefault="007B09DC" w:rsidP="007650FD">
            <w:pPr>
              <w:pStyle w:val="BodyTextIndent"/>
              <w:ind w:left="0"/>
              <w:rPr>
                <w:rFonts w:ascii="Arial" w:hAnsi="Arial" w:cs="Arial"/>
                <w:b w:val="0"/>
                <w:bCs w:val="0"/>
                <w:sz w:val="24"/>
                <w:szCs w:val="24"/>
              </w:rPr>
            </w:pPr>
          </w:p>
        </w:tc>
      </w:tr>
      <w:tr w:rsidR="003E5704" w:rsidRPr="007B09DC" w:rsidTr="00A241E9">
        <w:tc>
          <w:tcPr>
            <w:tcW w:w="4350" w:type="dxa"/>
          </w:tcPr>
          <w:p w:rsidR="003E5704" w:rsidRPr="007B09DC" w:rsidRDefault="003E5704" w:rsidP="003E5704">
            <w:pPr>
              <w:pStyle w:val="BodyTextIndent"/>
              <w:ind w:left="0"/>
              <w:rPr>
                <w:rFonts w:ascii="Arial" w:hAnsi="Arial" w:cs="Arial"/>
                <w:b w:val="0"/>
                <w:bCs w:val="0"/>
                <w:sz w:val="24"/>
                <w:szCs w:val="24"/>
              </w:rPr>
            </w:pPr>
            <w:r w:rsidRPr="007B09DC">
              <w:rPr>
                <w:rFonts w:ascii="Arial" w:hAnsi="Arial" w:cs="Arial"/>
                <w:b w:val="0"/>
                <w:bCs w:val="0"/>
                <w:sz w:val="24"/>
                <w:szCs w:val="24"/>
              </w:rPr>
              <w:lastRenderedPageBreak/>
              <w:t>Gisburn Forest Mountain Bike Trail Leaflet</w:t>
            </w:r>
          </w:p>
        </w:tc>
        <w:tc>
          <w:tcPr>
            <w:tcW w:w="1321" w:type="dxa"/>
          </w:tcPr>
          <w:p w:rsidR="003E5704" w:rsidRPr="007B09DC" w:rsidRDefault="003E5704" w:rsidP="003E5704">
            <w:pPr>
              <w:pStyle w:val="BodyTextIndent"/>
              <w:ind w:left="0"/>
              <w:jc w:val="right"/>
              <w:rPr>
                <w:rFonts w:ascii="Arial" w:hAnsi="Arial" w:cs="Arial"/>
                <w:b w:val="0"/>
                <w:bCs w:val="0"/>
                <w:sz w:val="24"/>
                <w:szCs w:val="24"/>
              </w:rPr>
            </w:pPr>
            <w:r w:rsidRPr="007B09DC">
              <w:rPr>
                <w:rFonts w:ascii="Arial" w:hAnsi="Arial" w:cs="Arial"/>
                <w:b w:val="0"/>
                <w:bCs w:val="0"/>
                <w:sz w:val="24"/>
                <w:szCs w:val="24"/>
              </w:rPr>
              <w:t>1,000</w:t>
            </w:r>
          </w:p>
        </w:tc>
        <w:tc>
          <w:tcPr>
            <w:tcW w:w="2851" w:type="dxa"/>
          </w:tcPr>
          <w:p w:rsidR="003E5704" w:rsidRPr="007B09DC" w:rsidRDefault="003E5704" w:rsidP="003E5704">
            <w:pPr>
              <w:pStyle w:val="BodyTextIndent"/>
              <w:ind w:left="0"/>
              <w:rPr>
                <w:rFonts w:ascii="Arial" w:hAnsi="Arial" w:cs="Arial"/>
                <w:b w:val="0"/>
                <w:bCs w:val="0"/>
                <w:sz w:val="24"/>
                <w:szCs w:val="24"/>
              </w:rPr>
            </w:pPr>
            <w:r w:rsidRPr="007B09DC">
              <w:rPr>
                <w:rFonts w:ascii="Arial" w:hAnsi="Arial" w:cs="Arial"/>
                <w:b w:val="0"/>
                <w:bCs w:val="0"/>
                <w:sz w:val="24"/>
                <w:szCs w:val="24"/>
              </w:rPr>
              <w:t>Forestry Commission</w:t>
            </w:r>
          </w:p>
        </w:tc>
      </w:tr>
      <w:tr w:rsidR="003E5704" w:rsidRPr="007B09DC" w:rsidTr="00A241E9">
        <w:tc>
          <w:tcPr>
            <w:tcW w:w="4350" w:type="dxa"/>
          </w:tcPr>
          <w:p w:rsidR="003E5704" w:rsidRPr="007B09DC" w:rsidRDefault="003E5704" w:rsidP="003E5704">
            <w:pPr>
              <w:pStyle w:val="BodyTextIndent"/>
              <w:ind w:left="0"/>
              <w:rPr>
                <w:rFonts w:ascii="Arial" w:hAnsi="Arial" w:cs="Arial"/>
                <w:b w:val="0"/>
                <w:bCs w:val="0"/>
                <w:sz w:val="24"/>
                <w:szCs w:val="24"/>
              </w:rPr>
            </w:pPr>
            <w:r w:rsidRPr="007B09DC">
              <w:rPr>
                <w:rFonts w:ascii="Arial" w:hAnsi="Arial" w:cs="Arial"/>
                <w:b w:val="0"/>
                <w:bCs w:val="0"/>
                <w:sz w:val="24"/>
                <w:szCs w:val="24"/>
              </w:rPr>
              <w:t>Sense of Place Training Workshops</w:t>
            </w:r>
          </w:p>
        </w:tc>
        <w:tc>
          <w:tcPr>
            <w:tcW w:w="1321" w:type="dxa"/>
          </w:tcPr>
          <w:p w:rsidR="003E5704" w:rsidRPr="007B09DC" w:rsidRDefault="003E5704" w:rsidP="003E5704">
            <w:pPr>
              <w:pStyle w:val="BodyTextIndent"/>
              <w:ind w:left="0"/>
              <w:jc w:val="right"/>
              <w:rPr>
                <w:rFonts w:ascii="Arial" w:hAnsi="Arial" w:cs="Arial"/>
                <w:b w:val="0"/>
                <w:bCs w:val="0"/>
                <w:sz w:val="24"/>
                <w:szCs w:val="24"/>
              </w:rPr>
            </w:pPr>
            <w:r w:rsidRPr="007B09DC">
              <w:rPr>
                <w:rFonts w:ascii="Arial" w:hAnsi="Arial" w:cs="Arial"/>
                <w:b w:val="0"/>
                <w:bCs w:val="0"/>
                <w:sz w:val="24"/>
                <w:szCs w:val="24"/>
              </w:rPr>
              <w:t>750</w:t>
            </w:r>
          </w:p>
        </w:tc>
        <w:tc>
          <w:tcPr>
            <w:tcW w:w="2851" w:type="dxa"/>
          </w:tcPr>
          <w:p w:rsidR="003E5704" w:rsidRPr="007B09DC" w:rsidRDefault="003E5704" w:rsidP="003E5704">
            <w:pPr>
              <w:pStyle w:val="BodyTextIndent"/>
              <w:ind w:left="0"/>
              <w:rPr>
                <w:rFonts w:ascii="Arial" w:hAnsi="Arial" w:cs="Arial"/>
                <w:b w:val="0"/>
                <w:bCs w:val="0"/>
                <w:sz w:val="24"/>
                <w:szCs w:val="24"/>
              </w:rPr>
            </w:pPr>
            <w:r w:rsidRPr="007B09DC">
              <w:rPr>
                <w:rFonts w:ascii="Arial" w:hAnsi="Arial" w:cs="Arial"/>
                <w:b w:val="0"/>
                <w:bCs w:val="0"/>
                <w:sz w:val="24"/>
                <w:szCs w:val="24"/>
              </w:rPr>
              <w:t xml:space="preserve">Yorkshire Dales </w:t>
            </w:r>
            <w:r w:rsidR="009C624F" w:rsidRPr="007B09DC">
              <w:rPr>
                <w:rFonts w:ascii="Arial" w:hAnsi="Arial" w:cs="Arial"/>
                <w:b w:val="0"/>
                <w:bCs w:val="0"/>
                <w:sz w:val="24"/>
                <w:szCs w:val="24"/>
              </w:rPr>
              <w:t>Millennium</w:t>
            </w:r>
            <w:r w:rsidRPr="007B09DC">
              <w:rPr>
                <w:rFonts w:ascii="Arial" w:hAnsi="Arial" w:cs="Arial"/>
                <w:b w:val="0"/>
                <w:bCs w:val="0"/>
                <w:sz w:val="24"/>
                <w:szCs w:val="24"/>
              </w:rPr>
              <w:t xml:space="preserve"> Trust</w:t>
            </w:r>
          </w:p>
        </w:tc>
      </w:tr>
      <w:tr w:rsidR="003E5704" w:rsidRPr="007B09DC" w:rsidTr="00A241E9">
        <w:tc>
          <w:tcPr>
            <w:tcW w:w="4350" w:type="dxa"/>
          </w:tcPr>
          <w:p w:rsidR="003E5704" w:rsidRPr="007B09DC" w:rsidRDefault="003E5704" w:rsidP="003E5704">
            <w:pPr>
              <w:pStyle w:val="BodyTextIndent"/>
              <w:ind w:left="0"/>
              <w:rPr>
                <w:rFonts w:ascii="Arial" w:hAnsi="Arial" w:cs="Arial"/>
                <w:b w:val="0"/>
                <w:bCs w:val="0"/>
                <w:sz w:val="24"/>
                <w:szCs w:val="24"/>
              </w:rPr>
            </w:pPr>
            <w:r w:rsidRPr="007B09DC">
              <w:rPr>
                <w:rFonts w:ascii="Arial" w:hAnsi="Arial" w:cs="Arial"/>
                <w:b w:val="0"/>
                <w:bCs w:val="0"/>
                <w:sz w:val="24"/>
                <w:szCs w:val="24"/>
              </w:rPr>
              <w:t>Bowland Teashops Leaflets</w:t>
            </w:r>
          </w:p>
        </w:tc>
        <w:tc>
          <w:tcPr>
            <w:tcW w:w="1321" w:type="dxa"/>
          </w:tcPr>
          <w:p w:rsidR="003E5704" w:rsidRPr="007B09DC" w:rsidRDefault="003E5704" w:rsidP="003E5704">
            <w:pPr>
              <w:pStyle w:val="BodyTextIndent"/>
              <w:ind w:left="0"/>
              <w:jc w:val="right"/>
              <w:rPr>
                <w:rFonts w:ascii="Arial" w:hAnsi="Arial" w:cs="Arial"/>
                <w:b w:val="0"/>
                <w:bCs w:val="0"/>
                <w:sz w:val="24"/>
                <w:szCs w:val="24"/>
              </w:rPr>
            </w:pPr>
            <w:r w:rsidRPr="007B09DC">
              <w:rPr>
                <w:rFonts w:ascii="Arial" w:hAnsi="Arial" w:cs="Arial"/>
                <w:b w:val="0"/>
                <w:bCs w:val="0"/>
                <w:sz w:val="24"/>
                <w:szCs w:val="24"/>
              </w:rPr>
              <w:t>500</w:t>
            </w:r>
          </w:p>
        </w:tc>
        <w:tc>
          <w:tcPr>
            <w:tcW w:w="2851" w:type="dxa"/>
          </w:tcPr>
          <w:p w:rsidR="003E5704" w:rsidRPr="007B09DC" w:rsidRDefault="003E5704" w:rsidP="003E5704">
            <w:pPr>
              <w:pStyle w:val="BodyTextIndent"/>
              <w:ind w:left="0"/>
              <w:rPr>
                <w:rFonts w:ascii="Arial" w:hAnsi="Arial" w:cs="Arial"/>
                <w:b w:val="0"/>
                <w:bCs w:val="0"/>
                <w:sz w:val="24"/>
                <w:szCs w:val="24"/>
              </w:rPr>
            </w:pPr>
            <w:r w:rsidRPr="007B09DC">
              <w:rPr>
                <w:rFonts w:ascii="Arial" w:hAnsi="Arial" w:cs="Arial"/>
                <w:b w:val="0"/>
                <w:bCs w:val="0"/>
                <w:sz w:val="24"/>
                <w:szCs w:val="24"/>
              </w:rPr>
              <w:t>Local businesses</w:t>
            </w:r>
          </w:p>
        </w:tc>
      </w:tr>
      <w:tr w:rsidR="003E5704" w:rsidRPr="007B09DC" w:rsidTr="00A241E9">
        <w:tc>
          <w:tcPr>
            <w:tcW w:w="4350" w:type="dxa"/>
          </w:tcPr>
          <w:p w:rsidR="003E5704" w:rsidRPr="007B09DC" w:rsidRDefault="003E5704" w:rsidP="005B0C55">
            <w:pPr>
              <w:pStyle w:val="BodyTextIndent"/>
              <w:ind w:left="0"/>
              <w:rPr>
                <w:rFonts w:ascii="Arial" w:hAnsi="Arial" w:cs="Arial"/>
                <w:b w:val="0"/>
                <w:bCs w:val="0"/>
                <w:sz w:val="24"/>
                <w:szCs w:val="24"/>
              </w:rPr>
            </w:pPr>
            <w:r w:rsidRPr="007B09DC">
              <w:rPr>
                <w:rFonts w:ascii="Arial" w:hAnsi="Arial" w:cs="Arial"/>
                <w:b w:val="0"/>
                <w:bCs w:val="0"/>
                <w:sz w:val="24"/>
                <w:szCs w:val="24"/>
              </w:rPr>
              <w:t>Lowgill Traditional Signpost</w:t>
            </w:r>
          </w:p>
        </w:tc>
        <w:tc>
          <w:tcPr>
            <w:tcW w:w="1321" w:type="dxa"/>
          </w:tcPr>
          <w:p w:rsidR="003E5704" w:rsidRPr="007B09DC" w:rsidRDefault="003E5704" w:rsidP="009003B3">
            <w:pPr>
              <w:pStyle w:val="BodyTextIndent"/>
              <w:ind w:left="0"/>
              <w:jc w:val="right"/>
              <w:rPr>
                <w:rFonts w:ascii="Arial" w:hAnsi="Arial" w:cs="Arial"/>
                <w:b w:val="0"/>
                <w:bCs w:val="0"/>
                <w:sz w:val="24"/>
                <w:szCs w:val="24"/>
              </w:rPr>
            </w:pPr>
            <w:r w:rsidRPr="007B09DC">
              <w:rPr>
                <w:rFonts w:ascii="Arial" w:hAnsi="Arial" w:cs="Arial"/>
                <w:b w:val="0"/>
                <w:bCs w:val="0"/>
                <w:sz w:val="24"/>
                <w:szCs w:val="24"/>
              </w:rPr>
              <w:t>500</w:t>
            </w:r>
          </w:p>
        </w:tc>
        <w:tc>
          <w:tcPr>
            <w:tcW w:w="2851" w:type="dxa"/>
          </w:tcPr>
          <w:p w:rsidR="003E5704" w:rsidRPr="007B09DC" w:rsidRDefault="003E5704" w:rsidP="005B0C55">
            <w:pPr>
              <w:pStyle w:val="BodyTextIndent"/>
              <w:ind w:left="0"/>
              <w:rPr>
                <w:rFonts w:ascii="Arial" w:hAnsi="Arial" w:cs="Arial"/>
                <w:b w:val="0"/>
                <w:bCs w:val="0"/>
                <w:sz w:val="24"/>
                <w:szCs w:val="24"/>
              </w:rPr>
            </w:pPr>
            <w:r w:rsidRPr="007B09DC">
              <w:rPr>
                <w:rFonts w:ascii="Arial" w:hAnsi="Arial" w:cs="Arial"/>
                <w:b w:val="0"/>
                <w:bCs w:val="0"/>
                <w:sz w:val="24"/>
                <w:szCs w:val="24"/>
              </w:rPr>
              <w:t>Lancashire County Council</w:t>
            </w:r>
          </w:p>
        </w:tc>
      </w:tr>
    </w:tbl>
    <w:p w:rsidR="007B09DC" w:rsidRDefault="007B09DC" w:rsidP="00E8083B">
      <w:pPr>
        <w:ind w:left="709"/>
        <w:rPr>
          <w:rFonts w:ascii="Arial" w:hAnsi="Arial" w:cs="Arial"/>
          <w:sz w:val="24"/>
          <w:szCs w:val="24"/>
        </w:rPr>
      </w:pPr>
    </w:p>
    <w:p w:rsidR="00737D8C" w:rsidRPr="007B09DC" w:rsidRDefault="00737D8C" w:rsidP="00E8083B">
      <w:pPr>
        <w:ind w:left="709"/>
        <w:rPr>
          <w:rFonts w:ascii="Arial" w:hAnsi="Arial" w:cs="Arial"/>
          <w:sz w:val="24"/>
          <w:szCs w:val="24"/>
        </w:rPr>
      </w:pPr>
      <w:r w:rsidRPr="007B09DC">
        <w:rPr>
          <w:rFonts w:ascii="Arial" w:hAnsi="Arial" w:cs="Arial"/>
          <w:sz w:val="24"/>
          <w:szCs w:val="24"/>
        </w:rPr>
        <w:t xml:space="preserve">The </w:t>
      </w:r>
      <w:r w:rsidR="005B0C55" w:rsidRPr="007B09DC">
        <w:rPr>
          <w:rFonts w:ascii="Arial" w:hAnsi="Arial" w:cs="Arial"/>
          <w:sz w:val="24"/>
          <w:szCs w:val="24"/>
        </w:rPr>
        <w:t>2012/13</w:t>
      </w:r>
      <w:r w:rsidRPr="007B09DC">
        <w:rPr>
          <w:rFonts w:ascii="Arial" w:hAnsi="Arial" w:cs="Arial"/>
          <w:sz w:val="24"/>
          <w:szCs w:val="24"/>
        </w:rPr>
        <w:t xml:space="preserve"> Revised Estimates take account of t</w:t>
      </w:r>
      <w:r w:rsidR="0086757B" w:rsidRPr="007B09DC">
        <w:rPr>
          <w:rFonts w:ascii="Arial" w:hAnsi="Arial" w:cs="Arial"/>
          <w:sz w:val="24"/>
          <w:szCs w:val="24"/>
        </w:rPr>
        <w:t>hese changes (see Appendix ‘A’ C</w:t>
      </w:r>
      <w:r w:rsidRPr="007B09DC">
        <w:rPr>
          <w:rFonts w:ascii="Arial" w:hAnsi="Arial" w:cs="Arial"/>
          <w:sz w:val="24"/>
          <w:szCs w:val="24"/>
        </w:rPr>
        <w:t xml:space="preserve">olumn </w:t>
      </w:r>
      <w:r w:rsidR="00182374" w:rsidRPr="007B09DC">
        <w:rPr>
          <w:rFonts w:ascii="Arial" w:hAnsi="Arial" w:cs="Arial"/>
          <w:sz w:val="24"/>
          <w:szCs w:val="24"/>
        </w:rPr>
        <w:t>3</w:t>
      </w:r>
      <w:r w:rsidR="00C01260" w:rsidRPr="007B09DC">
        <w:rPr>
          <w:rFonts w:ascii="Arial" w:hAnsi="Arial" w:cs="Arial"/>
          <w:sz w:val="24"/>
          <w:szCs w:val="24"/>
        </w:rPr>
        <w:t xml:space="preserve">) in comparison with the </w:t>
      </w:r>
      <w:r w:rsidRPr="007B09DC">
        <w:rPr>
          <w:rFonts w:ascii="Arial" w:hAnsi="Arial" w:cs="Arial"/>
          <w:sz w:val="24"/>
          <w:szCs w:val="24"/>
        </w:rPr>
        <w:t xml:space="preserve">Original Estimates in Column </w:t>
      </w:r>
      <w:r w:rsidR="00182374" w:rsidRPr="007B09DC">
        <w:rPr>
          <w:rFonts w:ascii="Arial" w:hAnsi="Arial" w:cs="Arial"/>
          <w:sz w:val="24"/>
          <w:szCs w:val="24"/>
        </w:rPr>
        <w:t>2</w:t>
      </w:r>
      <w:r w:rsidRPr="007B09DC">
        <w:rPr>
          <w:rFonts w:ascii="Arial" w:hAnsi="Arial" w:cs="Arial"/>
          <w:sz w:val="24"/>
          <w:szCs w:val="24"/>
        </w:rPr>
        <w:t xml:space="preserve">, against which the funding partners were asked to provide funding in </w:t>
      </w:r>
      <w:r w:rsidR="00E00987" w:rsidRPr="007B09DC">
        <w:rPr>
          <w:rFonts w:ascii="Arial" w:hAnsi="Arial" w:cs="Arial"/>
          <w:sz w:val="24"/>
          <w:szCs w:val="24"/>
        </w:rPr>
        <w:t>October 2011.</w:t>
      </w:r>
    </w:p>
    <w:p w:rsidR="00737D8C" w:rsidRPr="007B09DC" w:rsidRDefault="00737D8C">
      <w:pPr>
        <w:ind w:left="720"/>
        <w:rPr>
          <w:rFonts w:ascii="Arial" w:hAnsi="Arial" w:cs="Arial"/>
          <w:sz w:val="24"/>
          <w:szCs w:val="24"/>
        </w:rPr>
      </w:pPr>
    </w:p>
    <w:p w:rsidR="00737D8C" w:rsidRPr="007B09DC" w:rsidRDefault="00737D8C">
      <w:pPr>
        <w:pStyle w:val="BodyTextIndent2"/>
        <w:rPr>
          <w:rFonts w:ascii="Arial" w:hAnsi="Arial" w:cs="Arial"/>
          <w:sz w:val="24"/>
          <w:szCs w:val="24"/>
        </w:rPr>
      </w:pPr>
      <w:r w:rsidRPr="007B09DC">
        <w:rPr>
          <w:rFonts w:ascii="Arial" w:hAnsi="Arial" w:cs="Arial"/>
          <w:sz w:val="24"/>
          <w:szCs w:val="24"/>
        </w:rPr>
        <w:t>The core contributions advised by th</w:t>
      </w:r>
      <w:r w:rsidR="00B82DBE" w:rsidRPr="007B09DC">
        <w:rPr>
          <w:rFonts w:ascii="Arial" w:hAnsi="Arial" w:cs="Arial"/>
          <w:sz w:val="24"/>
          <w:szCs w:val="24"/>
        </w:rPr>
        <w:t>e constituent local authorities</w:t>
      </w:r>
      <w:r w:rsidRPr="007B09DC">
        <w:rPr>
          <w:rFonts w:ascii="Arial" w:hAnsi="Arial" w:cs="Arial"/>
          <w:sz w:val="24"/>
          <w:szCs w:val="24"/>
        </w:rPr>
        <w:t xml:space="preserve"> for </w:t>
      </w:r>
      <w:r w:rsidR="005B0C55" w:rsidRPr="007B09DC">
        <w:rPr>
          <w:rFonts w:ascii="Arial" w:hAnsi="Arial" w:cs="Arial"/>
          <w:sz w:val="24"/>
          <w:szCs w:val="24"/>
        </w:rPr>
        <w:t>2012/13</w:t>
      </w:r>
      <w:r w:rsidRPr="007B09DC">
        <w:rPr>
          <w:rFonts w:ascii="Arial" w:hAnsi="Arial" w:cs="Arial"/>
          <w:sz w:val="24"/>
          <w:szCs w:val="24"/>
        </w:rPr>
        <w:t xml:space="preserve"> are as follows: -</w:t>
      </w:r>
    </w:p>
    <w:p w:rsidR="00737D8C" w:rsidRPr="007B09DC" w:rsidRDefault="00737D8C">
      <w:pPr>
        <w:pStyle w:val="BodyTextIndent2"/>
        <w:rPr>
          <w:rFonts w:ascii="Arial" w:hAnsi="Arial" w:cs="Arial"/>
          <w:sz w:val="24"/>
          <w:szCs w:val="24"/>
        </w:rPr>
      </w:pPr>
    </w:p>
    <w:p w:rsidR="00737D8C" w:rsidRPr="007B09DC" w:rsidRDefault="00737D8C">
      <w:pPr>
        <w:ind w:left="720"/>
        <w:rPr>
          <w:rFonts w:ascii="Arial" w:hAnsi="Arial" w:cs="Arial"/>
          <w:sz w:val="24"/>
          <w:szCs w:val="24"/>
        </w:rPr>
      </w:pPr>
      <w:r w:rsidRPr="007B09DC">
        <w:rPr>
          <w:rFonts w:ascii="Arial" w:hAnsi="Arial" w:cs="Arial"/>
          <w:sz w:val="24"/>
          <w:szCs w:val="24"/>
        </w:rPr>
        <w:t xml:space="preserve">                                                       </w:t>
      </w:r>
      <w:r w:rsidR="00B82DBE" w:rsidRPr="007B09DC">
        <w:rPr>
          <w:rFonts w:ascii="Arial" w:hAnsi="Arial" w:cs="Arial"/>
          <w:sz w:val="24"/>
          <w:szCs w:val="24"/>
        </w:rPr>
        <w:tab/>
      </w:r>
      <w:r w:rsidRPr="007B09DC">
        <w:rPr>
          <w:rFonts w:ascii="Arial" w:hAnsi="Arial" w:cs="Arial"/>
          <w:sz w:val="24"/>
          <w:szCs w:val="24"/>
        </w:rPr>
        <w:t>£</w:t>
      </w:r>
    </w:p>
    <w:p w:rsidR="00737D8C" w:rsidRPr="007B09DC" w:rsidRDefault="00B82DBE">
      <w:pPr>
        <w:ind w:left="720"/>
        <w:rPr>
          <w:rFonts w:ascii="Arial" w:hAnsi="Arial" w:cs="Arial"/>
          <w:sz w:val="24"/>
          <w:szCs w:val="24"/>
        </w:rPr>
      </w:pPr>
      <w:r w:rsidRPr="007B09DC">
        <w:rPr>
          <w:rFonts w:ascii="Arial" w:hAnsi="Arial" w:cs="Arial"/>
          <w:sz w:val="24"/>
          <w:szCs w:val="24"/>
        </w:rPr>
        <w:t>Craven District Council</w:t>
      </w:r>
      <w:r w:rsidRPr="007B09DC">
        <w:rPr>
          <w:rFonts w:ascii="Arial" w:hAnsi="Arial" w:cs="Arial"/>
          <w:sz w:val="24"/>
          <w:szCs w:val="24"/>
        </w:rPr>
        <w:tab/>
      </w:r>
      <w:r w:rsidRPr="007B09DC">
        <w:rPr>
          <w:rFonts w:ascii="Arial" w:hAnsi="Arial" w:cs="Arial"/>
          <w:sz w:val="24"/>
          <w:szCs w:val="24"/>
        </w:rPr>
        <w:tab/>
      </w:r>
      <w:r w:rsidRPr="007B09DC">
        <w:rPr>
          <w:rFonts w:ascii="Arial" w:hAnsi="Arial" w:cs="Arial"/>
          <w:sz w:val="24"/>
          <w:szCs w:val="24"/>
        </w:rPr>
        <w:tab/>
        <w:t xml:space="preserve">  5,900</w:t>
      </w:r>
    </w:p>
    <w:p w:rsidR="00737D8C" w:rsidRPr="007B09DC" w:rsidRDefault="00737D8C">
      <w:pPr>
        <w:ind w:left="720"/>
        <w:rPr>
          <w:rFonts w:ascii="Arial" w:hAnsi="Arial" w:cs="Arial"/>
          <w:sz w:val="24"/>
          <w:szCs w:val="24"/>
        </w:rPr>
      </w:pPr>
      <w:r w:rsidRPr="007B09DC">
        <w:rPr>
          <w:rFonts w:ascii="Arial" w:hAnsi="Arial" w:cs="Arial"/>
          <w:sz w:val="24"/>
          <w:szCs w:val="24"/>
        </w:rPr>
        <w:t>Lancaster City Council</w:t>
      </w:r>
      <w:r w:rsidR="00B82DBE" w:rsidRPr="007B09DC">
        <w:rPr>
          <w:rFonts w:ascii="Arial" w:hAnsi="Arial" w:cs="Arial"/>
          <w:sz w:val="24"/>
          <w:szCs w:val="24"/>
        </w:rPr>
        <w:tab/>
      </w:r>
      <w:r w:rsidR="00B82DBE" w:rsidRPr="007B09DC">
        <w:rPr>
          <w:rFonts w:ascii="Arial" w:hAnsi="Arial" w:cs="Arial"/>
          <w:sz w:val="24"/>
          <w:szCs w:val="24"/>
        </w:rPr>
        <w:tab/>
      </w:r>
      <w:r w:rsidR="00B82DBE" w:rsidRPr="007B09DC">
        <w:rPr>
          <w:rFonts w:ascii="Arial" w:hAnsi="Arial" w:cs="Arial"/>
          <w:sz w:val="24"/>
          <w:szCs w:val="24"/>
        </w:rPr>
        <w:tab/>
        <w:t xml:space="preserve">  6,800</w:t>
      </w:r>
    </w:p>
    <w:p w:rsidR="00737D8C" w:rsidRPr="007B09DC" w:rsidRDefault="00B82DBE">
      <w:pPr>
        <w:ind w:left="720"/>
        <w:rPr>
          <w:rFonts w:ascii="Arial" w:hAnsi="Arial" w:cs="Arial"/>
          <w:sz w:val="24"/>
          <w:szCs w:val="24"/>
        </w:rPr>
      </w:pPr>
      <w:r w:rsidRPr="007B09DC">
        <w:rPr>
          <w:rFonts w:ascii="Arial" w:hAnsi="Arial" w:cs="Arial"/>
          <w:sz w:val="24"/>
          <w:szCs w:val="24"/>
        </w:rPr>
        <w:t>Pendle Borough Council</w:t>
      </w:r>
      <w:r w:rsidRPr="007B09DC">
        <w:rPr>
          <w:rFonts w:ascii="Arial" w:hAnsi="Arial" w:cs="Arial"/>
          <w:sz w:val="24"/>
          <w:szCs w:val="24"/>
        </w:rPr>
        <w:tab/>
      </w:r>
      <w:r w:rsidRPr="007B09DC">
        <w:rPr>
          <w:rFonts w:ascii="Arial" w:hAnsi="Arial" w:cs="Arial"/>
          <w:sz w:val="24"/>
          <w:szCs w:val="24"/>
        </w:rPr>
        <w:tab/>
      </w:r>
      <w:r w:rsidRPr="007B09DC">
        <w:rPr>
          <w:rFonts w:ascii="Arial" w:hAnsi="Arial" w:cs="Arial"/>
          <w:sz w:val="24"/>
          <w:szCs w:val="24"/>
        </w:rPr>
        <w:tab/>
        <w:t xml:space="preserve">  6,800</w:t>
      </w:r>
    </w:p>
    <w:p w:rsidR="00737D8C" w:rsidRPr="007B09DC" w:rsidRDefault="00737D8C">
      <w:pPr>
        <w:ind w:left="720"/>
        <w:rPr>
          <w:rFonts w:ascii="Arial" w:hAnsi="Arial" w:cs="Arial"/>
          <w:sz w:val="24"/>
          <w:szCs w:val="24"/>
        </w:rPr>
      </w:pPr>
      <w:r w:rsidRPr="007B09DC">
        <w:rPr>
          <w:rFonts w:ascii="Arial" w:hAnsi="Arial" w:cs="Arial"/>
          <w:sz w:val="24"/>
          <w:szCs w:val="24"/>
        </w:rPr>
        <w:t>Preston Bo</w:t>
      </w:r>
      <w:r w:rsidR="00B82DBE" w:rsidRPr="007B09DC">
        <w:rPr>
          <w:rFonts w:ascii="Arial" w:hAnsi="Arial" w:cs="Arial"/>
          <w:sz w:val="24"/>
          <w:szCs w:val="24"/>
        </w:rPr>
        <w:t>rough Council</w:t>
      </w:r>
      <w:r w:rsidR="00B82DBE" w:rsidRPr="007B09DC">
        <w:rPr>
          <w:rFonts w:ascii="Arial" w:hAnsi="Arial" w:cs="Arial"/>
          <w:sz w:val="24"/>
          <w:szCs w:val="24"/>
        </w:rPr>
        <w:tab/>
      </w:r>
      <w:r w:rsidR="00B82DBE" w:rsidRPr="007B09DC">
        <w:rPr>
          <w:rFonts w:ascii="Arial" w:hAnsi="Arial" w:cs="Arial"/>
          <w:sz w:val="24"/>
          <w:szCs w:val="24"/>
        </w:rPr>
        <w:tab/>
      </w:r>
      <w:r w:rsidR="00B82DBE" w:rsidRPr="007B09DC">
        <w:rPr>
          <w:rFonts w:ascii="Arial" w:hAnsi="Arial" w:cs="Arial"/>
          <w:sz w:val="24"/>
          <w:szCs w:val="24"/>
        </w:rPr>
        <w:tab/>
        <w:t xml:space="preserve">  6,800</w:t>
      </w:r>
    </w:p>
    <w:p w:rsidR="00737D8C" w:rsidRPr="007B09DC" w:rsidRDefault="00737D8C">
      <w:pPr>
        <w:ind w:left="720"/>
        <w:rPr>
          <w:rFonts w:ascii="Arial" w:hAnsi="Arial" w:cs="Arial"/>
          <w:sz w:val="24"/>
          <w:szCs w:val="24"/>
        </w:rPr>
      </w:pPr>
      <w:r w:rsidRPr="007B09DC">
        <w:rPr>
          <w:rFonts w:ascii="Arial" w:hAnsi="Arial" w:cs="Arial"/>
          <w:sz w:val="24"/>
          <w:szCs w:val="24"/>
        </w:rPr>
        <w:t>Ribble V</w:t>
      </w:r>
      <w:r w:rsidR="00B82DBE" w:rsidRPr="007B09DC">
        <w:rPr>
          <w:rFonts w:ascii="Arial" w:hAnsi="Arial" w:cs="Arial"/>
          <w:sz w:val="24"/>
          <w:szCs w:val="24"/>
        </w:rPr>
        <w:t>alley Borough Council</w:t>
      </w:r>
      <w:r w:rsidR="00B82DBE" w:rsidRPr="007B09DC">
        <w:rPr>
          <w:rFonts w:ascii="Arial" w:hAnsi="Arial" w:cs="Arial"/>
          <w:sz w:val="24"/>
          <w:szCs w:val="24"/>
        </w:rPr>
        <w:tab/>
      </w:r>
      <w:r w:rsidR="00B82DBE" w:rsidRPr="007B09DC">
        <w:rPr>
          <w:rFonts w:ascii="Arial" w:hAnsi="Arial" w:cs="Arial"/>
          <w:sz w:val="24"/>
          <w:szCs w:val="24"/>
        </w:rPr>
        <w:tab/>
        <w:t xml:space="preserve">  6,800</w:t>
      </w:r>
    </w:p>
    <w:p w:rsidR="00737D8C" w:rsidRPr="007B09DC" w:rsidRDefault="00737D8C">
      <w:pPr>
        <w:ind w:left="720"/>
        <w:rPr>
          <w:rFonts w:ascii="Arial" w:hAnsi="Arial" w:cs="Arial"/>
          <w:sz w:val="24"/>
          <w:szCs w:val="24"/>
        </w:rPr>
      </w:pPr>
      <w:r w:rsidRPr="007B09DC">
        <w:rPr>
          <w:rFonts w:ascii="Arial" w:hAnsi="Arial" w:cs="Arial"/>
          <w:sz w:val="24"/>
          <w:szCs w:val="24"/>
        </w:rPr>
        <w:t>Wyre Boroug</w:t>
      </w:r>
      <w:r w:rsidR="00B82DBE" w:rsidRPr="007B09DC">
        <w:rPr>
          <w:rFonts w:ascii="Arial" w:hAnsi="Arial" w:cs="Arial"/>
          <w:sz w:val="24"/>
          <w:szCs w:val="24"/>
        </w:rPr>
        <w:t>h Council</w:t>
      </w:r>
      <w:r w:rsidR="00B82DBE" w:rsidRPr="007B09DC">
        <w:rPr>
          <w:rFonts w:ascii="Arial" w:hAnsi="Arial" w:cs="Arial"/>
          <w:sz w:val="24"/>
          <w:szCs w:val="24"/>
        </w:rPr>
        <w:tab/>
      </w:r>
      <w:r w:rsidR="00B82DBE" w:rsidRPr="007B09DC">
        <w:rPr>
          <w:rFonts w:ascii="Arial" w:hAnsi="Arial" w:cs="Arial"/>
          <w:sz w:val="24"/>
          <w:szCs w:val="24"/>
        </w:rPr>
        <w:tab/>
      </w:r>
      <w:r w:rsidR="00B82DBE" w:rsidRPr="007B09DC">
        <w:rPr>
          <w:rFonts w:ascii="Arial" w:hAnsi="Arial" w:cs="Arial"/>
          <w:sz w:val="24"/>
          <w:szCs w:val="24"/>
        </w:rPr>
        <w:tab/>
        <w:t xml:space="preserve">  6,800</w:t>
      </w:r>
    </w:p>
    <w:p w:rsidR="00737D8C" w:rsidRPr="007B09DC" w:rsidRDefault="00737D8C">
      <w:pPr>
        <w:ind w:left="720"/>
        <w:rPr>
          <w:rFonts w:ascii="Arial" w:hAnsi="Arial" w:cs="Arial"/>
          <w:sz w:val="24"/>
          <w:szCs w:val="24"/>
        </w:rPr>
      </w:pPr>
      <w:r w:rsidRPr="007B09DC">
        <w:rPr>
          <w:rFonts w:ascii="Arial" w:hAnsi="Arial" w:cs="Arial"/>
          <w:sz w:val="24"/>
          <w:szCs w:val="24"/>
        </w:rPr>
        <w:t>Lancashire Cou</w:t>
      </w:r>
      <w:r w:rsidR="00B82DBE" w:rsidRPr="007B09DC">
        <w:rPr>
          <w:rFonts w:ascii="Arial" w:hAnsi="Arial" w:cs="Arial"/>
          <w:sz w:val="24"/>
          <w:szCs w:val="24"/>
        </w:rPr>
        <w:t>nty Council</w:t>
      </w:r>
      <w:r w:rsidR="00B82DBE" w:rsidRPr="007B09DC">
        <w:rPr>
          <w:rFonts w:ascii="Arial" w:hAnsi="Arial" w:cs="Arial"/>
          <w:sz w:val="24"/>
          <w:szCs w:val="24"/>
        </w:rPr>
        <w:tab/>
      </w:r>
      <w:r w:rsidR="00B82DBE" w:rsidRPr="007B09DC">
        <w:rPr>
          <w:rFonts w:ascii="Arial" w:hAnsi="Arial" w:cs="Arial"/>
          <w:sz w:val="24"/>
          <w:szCs w:val="24"/>
        </w:rPr>
        <w:tab/>
      </w:r>
      <w:r w:rsidR="00B82DBE" w:rsidRPr="007B09DC">
        <w:rPr>
          <w:rFonts w:ascii="Arial" w:hAnsi="Arial" w:cs="Arial"/>
          <w:sz w:val="24"/>
          <w:szCs w:val="24"/>
        </w:rPr>
        <w:tab/>
        <w:t>40,800</w:t>
      </w:r>
    </w:p>
    <w:p w:rsidR="00737D8C" w:rsidRPr="007B09DC" w:rsidRDefault="00737D8C">
      <w:pPr>
        <w:ind w:left="720"/>
        <w:rPr>
          <w:rFonts w:ascii="Arial" w:hAnsi="Arial" w:cs="Arial"/>
          <w:sz w:val="24"/>
          <w:szCs w:val="24"/>
        </w:rPr>
      </w:pPr>
      <w:r w:rsidRPr="007B09DC">
        <w:rPr>
          <w:rFonts w:ascii="Arial" w:hAnsi="Arial" w:cs="Arial"/>
          <w:sz w:val="24"/>
          <w:szCs w:val="24"/>
        </w:rPr>
        <w:t>North Y</w:t>
      </w:r>
      <w:r w:rsidR="00B82DBE" w:rsidRPr="007B09DC">
        <w:rPr>
          <w:rFonts w:ascii="Arial" w:hAnsi="Arial" w:cs="Arial"/>
          <w:sz w:val="24"/>
          <w:szCs w:val="24"/>
        </w:rPr>
        <w:t xml:space="preserve">orkshire County Council </w:t>
      </w:r>
      <w:r w:rsidR="00B82DBE" w:rsidRPr="007B09DC">
        <w:rPr>
          <w:rFonts w:ascii="Arial" w:hAnsi="Arial" w:cs="Arial"/>
          <w:sz w:val="24"/>
          <w:szCs w:val="24"/>
        </w:rPr>
        <w:tab/>
      </w:r>
      <w:r w:rsidR="00B82DBE" w:rsidRPr="007B09DC">
        <w:rPr>
          <w:rFonts w:ascii="Arial" w:hAnsi="Arial" w:cs="Arial"/>
          <w:sz w:val="24"/>
          <w:szCs w:val="24"/>
        </w:rPr>
        <w:tab/>
        <w:t xml:space="preserve">  6,800</w:t>
      </w:r>
    </w:p>
    <w:p w:rsidR="00737D8C" w:rsidRPr="007B09DC" w:rsidRDefault="00737D8C">
      <w:pPr>
        <w:ind w:left="720"/>
        <w:rPr>
          <w:rFonts w:ascii="Arial" w:hAnsi="Arial" w:cs="Arial"/>
          <w:sz w:val="24"/>
          <w:szCs w:val="24"/>
        </w:rPr>
      </w:pPr>
    </w:p>
    <w:p w:rsidR="00737D8C" w:rsidRPr="007B09DC" w:rsidRDefault="00737D8C" w:rsidP="00B82DBE">
      <w:pPr>
        <w:numPr>
          <w:ilvl w:val="0"/>
          <w:numId w:val="4"/>
        </w:numPr>
        <w:rPr>
          <w:rFonts w:ascii="Arial" w:hAnsi="Arial" w:cs="Arial"/>
          <w:b/>
          <w:bCs/>
          <w:sz w:val="24"/>
          <w:szCs w:val="24"/>
        </w:rPr>
      </w:pPr>
      <w:r w:rsidRPr="007B09DC">
        <w:rPr>
          <w:rFonts w:ascii="Arial" w:hAnsi="Arial" w:cs="Arial"/>
          <w:b/>
          <w:bCs/>
          <w:sz w:val="24"/>
          <w:szCs w:val="24"/>
        </w:rPr>
        <w:t xml:space="preserve">Revenue Budget </w:t>
      </w:r>
      <w:r w:rsidR="008A1FA7" w:rsidRPr="007B09DC">
        <w:rPr>
          <w:rFonts w:ascii="Arial" w:hAnsi="Arial" w:cs="Arial"/>
          <w:b/>
          <w:bCs/>
          <w:sz w:val="24"/>
          <w:szCs w:val="24"/>
        </w:rPr>
        <w:t>2013/14</w:t>
      </w:r>
    </w:p>
    <w:p w:rsidR="00737D8C" w:rsidRPr="007B09DC" w:rsidRDefault="00737D8C" w:rsidP="00DC33BB">
      <w:pPr>
        <w:ind w:left="720"/>
        <w:rPr>
          <w:rFonts w:ascii="Arial" w:hAnsi="Arial" w:cs="Arial"/>
          <w:sz w:val="24"/>
          <w:szCs w:val="24"/>
        </w:rPr>
      </w:pPr>
    </w:p>
    <w:p w:rsidR="00737D8C" w:rsidRPr="007B09DC" w:rsidRDefault="00737D8C" w:rsidP="00DC33BB">
      <w:pPr>
        <w:ind w:left="720"/>
        <w:rPr>
          <w:rFonts w:ascii="Arial" w:hAnsi="Arial" w:cs="Arial"/>
          <w:sz w:val="24"/>
          <w:szCs w:val="24"/>
        </w:rPr>
      </w:pPr>
      <w:r w:rsidRPr="007B09DC">
        <w:rPr>
          <w:rFonts w:ascii="Arial" w:hAnsi="Arial" w:cs="Arial"/>
          <w:sz w:val="24"/>
          <w:szCs w:val="24"/>
        </w:rPr>
        <w:t xml:space="preserve">This section sets out in Appendix ‘A’ column </w:t>
      </w:r>
      <w:r w:rsidR="0028076A" w:rsidRPr="007B09DC">
        <w:rPr>
          <w:rFonts w:ascii="Arial" w:hAnsi="Arial" w:cs="Arial"/>
          <w:sz w:val="24"/>
          <w:szCs w:val="24"/>
        </w:rPr>
        <w:t>4</w:t>
      </w:r>
      <w:r w:rsidRPr="007B09DC">
        <w:rPr>
          <w:rFonts w:ascii="Arial" w:hAnsi="Arial" w:cs="Arial"/>
          <w:sz w:val="24"/>
          <w:szCs w:val="24"/>
        </w:rPr>
        <w:t xml:space="preserve">, the costs associated with the Committee’s projects and management service in </w:t>
      </w:r>
      <w:r w:rsidR="00A31581" w:rsidRPr="007B09DC">
        <w:rPr>
          <w:rFonts w:ascii="Arial" w:hAnsi="Arial" w:cs="Arial"/>
          <w:sz w:val="24"/>
          <w:szCs w:val="24"/>
        </w:rPr>
        <w:t>2013/14</w:t>
      </w:r>
      <w:r w:rsidRPr="007B09DC">
        <w:rPr>
          <w:rFonts w:ascii="Arial" w:hAnsi="Arial" w:cs="Arial"/>
          <w:sz w:val="24"/>
          <w:szCs w:val="24"/>
        </w:rPr>
        <w:t>.   The estimates are based on a continuation of the level of service agreed by the Committee at the October 20</w:t>
      </w:r>
      <w:r w:rsidR="00B82DBE" w:rsidRPr="007B09DC">
        <w:rPr>
          <w:rFonts w:ascii="Arial" w:hAnsi="Arial" w:cs="Arial"/>
          <w:sz w:val="24"/>
          <w:szCs w:val="24"/>
        </w:rPr>
        <w:t>1</w:t>
      </w:r>
      <w:r w:rsidR="00E00987" w:rsidRPr="007B09DC">
        <w:rPr>
          <w:rFonts w:ascii="Arial" w:hAnsi="Arial" w:cs="Arial"/>
          <w:sz w:val="24"/>
          <w:szCs w:val="24"/>
        </w:rPr>
        <w:t>1</w:t>
      </w:r>
      <w:r w:rsidRPr="007B09DC">
        <w:rPr>
          <w:rFonts w:ascii="Arial" w:hAnsi="Arial" w:cs="Arial"/>
          <w:sz w:val="24"/>
          <w:szCs w:val="24"/>
        </w:rPr>
        <w:t xml:space="preserve"> meeting, updated to </w:t>
      </w:r>
      <w:r w:rsidR="00EB7049" w:rsidRPr="007B09DC">
        <w:rPr>
          <w:rFonts w:ascii="Arial" w:hAnsi="Arial" w:cs="Arial"/>
          <w:sz w:val="24"/>
          <w:szCs w:val="24"/>
        </w:rPr>
        <w:t>2012/13</w:t>
      </w:r>
      <w:r w:rsidRPr="007B09DC">
        <w:rPr>
          <w:rFonts w:ascii="Arial" w:hAnsi="Arial" w:cs="Arial"/>
          <w:sz w:val="24"/>
          <w:szCs w:val="24"/>
        </w:rPr>
        <w:t xml:space="preserve"> estimated pay and price levels. </w:t>
      </w:r>
    </w:p>
    <w:p w:rsidR="00114B7C" w:rsidRPr="007B09DC" w:rsidRDefault="00114B7C" w:rsidP="00114B7C">
      <w:pPr>
        <w:rPr>
          <w:rFonts w:ascii="Arial" w:hAnsi="Arial" w:cs="Arial"/>
          <w:sz w:val="24"/>
          <w:szCs w:val="24"/>
        </w:rPr>
      </w:pPr>
    </w:p>
    <w:p w:rsidR="0075303B" w:rsidRPr="007B09DC" w:rsidRDefault="00737D8C" w:rsidP="0075303B">
      <w:pPr>
        <w:ind w:left="709"/>
        <w:rPr>
          <w:rFonts w:ascii="Arial" w:hAnsi="Arial" w:cs="Arial"/>
          <w:sz w:val="24"/>
          <w:szCs w:val="24"/>
        </w:rPr>
      </w:pPr>
      <w:r w:rsidRPr="007B09DC">
        <w:rPr>
          <w:rFonts w:ascii="Arial" w:hAnsi="Arial" w:cs="Arial"/>
          <w:sz w:val="24"/>
          <w:szCs w:val="24"/>
        </w:rPr>
        <w:t xml:space="preserve">Provision reflects the core team of </w:t>
      </w:r>
      <w:r w:rsidR="00114B7C" w:rsidRPr="007B09DC">
        <w:rPr>
          <w:rFonts w:ascii="Arial" w:hAnsi="Arial" w:cs="Arial"/>
          <w:sz w:val="24"/>
          <w:szCs w:val="24"/>
        </w:rPr>
        <w:t>4.</w:t>
      </w:r>
      <w:r w:rsidR="008A1FA7" w:rsidRPr="007B09DC">
        <w:rPr>
          <w:rFonts w:ascii="Arial" w:hAnsi="Arial" w:cs="Arial"/>
          <w:sz w:val="24"/>
          <w:szCs w:val="24"/>
        </w:rPr>
        <w:t>4</w:t>
      </w:r>
      <w:r w:rsidR="00114B7C" w:rsidRPr="007B09DC">
        <w:rPr>
          <w:rFonts w:ascii="Arial" w:hAnsi="Arial" w:cs="Arial"/>
          <w:sz w:val="24"/>
          <w:szCs w:val="24"/>
        </w:rPr>
        <w:t xml:space="preserve"> </w:t>
      </w:r>
      <w:r w:rsidR="0075303B" w:rsidRPr="007B09DC">
        <w:rPr>
          <w:rFonts w:ascii="Arial" w:hAnsi="Arial" w:cs="Arial"/>
          <w:sz w:val="24"/>
          <w:szCs w:val="24"/>
        </w:rPr>
        <w:t>full-time equivalent</w:t>
      </w:r>
      <w:r w:rsidR="00114B7C" w:rsidRPr="007B09DC">
        <w:rPr>
          <w:rFonts w:ascii="Arial" w:hAnsi="Arial" w:cs="Arial"/>
          <w:sz w:val="24"/>
          <w:szCs w:val="24"/>
        </w:rPr>
        <w:t xml:space="preserve"> posts</w:t>
      </w:r>
      <w:r w:rsidR="0075303B" w:rsidRPr="007B09DC">
        <w:rPr>
          <w:rFonts w:ascii="Arial" w:hAnsi="Arial" w:cs="Arial"/>
          <w:sz w:val="24"/>
          <w:szCs w:val="24"/>
        </w:rPr>
        <w:t>, operational budgets for core activities and projects.  This includes a slight increase of 0.1 FTE</w:t>
      </w:r>
      <w:r w:rsidRPr="007B09DC">
        <w:rPr>
          <w:rFonts w:ascii="Arial" w:hAnsi="Arial" w:cs="Arial"/>
          <w:sz w:val="24"/>
          <w:szCs w:val="24"/>
        </w:rPr>
        <w:t xml:space="preserve"> </w:t>
      </w:r>
      <w:r w:rsidR="0075303B" w:rsidRPr="007B09DC">
        <w:rPr>
          <w:rFonts w:ascii="Arial" w:hAnsi="Arial" w:cs="Arial"/>
          <w:sz w:val="24"/>
          <w:szCs w:val="24"/>
        </w:rPr>
        <w:t>to the Business Development Officer post:</w:t>
      </w:r>
    </w:p>
    <w:p w:rsidR="0075303B" w:rsidRPr="007B09DC" w:rsidRDefault="0075303B" w:rsidP="0075303B">
      <w:pPr>
        <w:ind w:left="709"/>
        <w:rPr>
          <w:rFonts w:ascii="Arial" w:hAnsi="Arial" w:cs="Arial"/>
          <w:sz w:val="24"/>
          <w:szCs w:val="24"/>
        </w:rPr>
      </w:pPr>
    </w:p>
    <w:p w:rsidR="0075303B" w:rsidRPr="007B09DC" w:rsidRDefault="00737D8C" w:rsidP="0075303B">
      <w:pPr>
        <w:numPr>
          <w:ilvl w:val="0"/>
          <w:numId w:val="7"/>
        </w:numPr>
        <w:rPr>
          <w:rFonts w:ascii="Arial" w:hAnsi="Arial" w:cs="Arial"/>
          <w:sz w:val="24"/>
          <w:szCs w:val="24"/>
        </w:rPr>
      </w:pPr>
      <w:r w:rsidRPr="007B09DC">
        <w:rPr>
          <w:rFonts w:ascii="Arial" w:hAnsi="Arial" w:cs="Arial"/>
          <w:sz w:val="24"/>
          <w:szCs w:val="24"/>
        </w:rPr>
        <w:t xml:space="preserve">AONB </w:t>
      </w:r>
      <w:r w:rsidR="00114B7C" w:rsidRPr="007B09DC">
        <w:rPr>
          <w:rFonts w:ascii="Arial" w:hAnsi="Arial" w:cs="Arial"/>
          <w:sz w:val="24"/>
          <w:szCs w:val="24"/>
        </w:rPr>
        <w:t>Manager [0.2</w:t>
      </w:r>
      <w:r w:rsidR="00951364" w:rsidRPr="007B09DC">
        <w:rPr>
          <w:rFonts w:ascii="Arial" w:hAnsi="Arial" w:cs="Arial"/>
          <w:sz w:val="24"/>
          <w:szCs w:val="24"/>
        </w:rPr>
        <w:t>FTE</w:t>
      </w:r>
      <w:r w:rsidR="0075303B" w:rsidRPr="007B09DC">
        <w:rPr>
          <w:rFonts w:ascii="Arial" w:hAnsi="Arial" w:cs="Arial"/>
          <w:sz w:val="24"/>
          <w:szCs w:val="24"/>
        </w:rPr>
        <w:t>]</w:t>
      </w:r>
    </w:p>
    <w:p w:rsidR="0075303B" w:rsidRPr="007B09DC" w:rsidRDefault="00951364" w:rsidP="0075303B">
      <w:pPr>
        <w:numPr>
          <w:ilvl w:val="0"/>
          <w:numId w:val="7"/>
        </w:numPr>
        <w:rPr>
          <w:rFonts w:ascii="Arial" w:hAnsi="Arial" w:cs="Arial"/>
          <w:sz w:val="24"/>
          <w:szCs w:val="24"/>
        </w:rPr>
      </w:pPr>
      <w:r w:rsidRPr="007B09DC">
        <w:rPr>
          <w:rFonts w:ascii="Arial" w:hAnsi="Arial" w:cs="Arial"/>
          <w:sz w:val="24"/>
          <w:szCs w:val="24"/>
        </w:rPr>
        <w:t xml:space="preserve">Principal </w:t>
      </w:r>
      <w:r w:rsidR="00114B7C" w:rsidRPr="007B09DC">
        <w:rPr>
          <w:rFonts w:ascii="Arial" w:hAnsi="Arial" w:cs="Arial"/>
          <w:sz w:val="24"/>
          <w:szCs w:val="24"/>
        </w:rPr>
        <w:t>AONB Officer [0.8</w:t>
      </w:r>
      <w:r w:rsidRPr="007B09DC">
        <w:rPr>
          <w:rFonts w:ascii="Arial" w:hAnsi="Arial" w:cs="Arial"/>
          <w:sz w:val="24"/>
          <w:szCs w:val="24"/>
        </w:rPr>
        <w:t>FTE</w:t>
      </w:r>
      <w:r w:rsidR="00114B7C" w:rsidRPr="007B09DC">
        <w:rPr>
          <w:rFonts w:ascii="Arial" w:hAnsi="Arial" w:cs="Arial"/>
          <w:sz w:val="24"/>
          <w:szCs w:val="24"/>
        </w:rPr>
        <w:t>]</w:t>
      </w:r>
    </w:p>
    <w:p w:rsidR="0075303B" w:rsidRPr="007B09DC" w:rsidRDefault="00114B7C" w:rsidP="0075303B">
      <w:pPr>
        <w:numPr>
          <w:ilvl w:val="0"/>
          <w:numId w:val="7"/>
        </w:numPr>
        <w:rPr>
          <w:rFonts w:ascii="Arial" w:hAnsi="Arial" w:cs="Arial"/>
          <w:sz w:val="24"/>
          <w:szCs w:val="24"/>
        </w:rPr>
      </w:pPr>
      <w:r w:rsidRPr="007B09DC">
        <w:rPr>
          <w:rFonts w:ascii="Arial" w:hAnsi="Arial" w:cs="Arial"/>
          <w:sz w:val="24"/>
          <w:szCs w:val="24"/>
        </w:rPr>
        <w:t>Development and Funding O</w:t>
      </w:r>
      <w:r w:rsidR="00737D8C" w:rsidRPr="007B09DC">
        <w:rPr>
          <w:rFonts w:ascii="Arial" w:hAnsi="Arial" w:cs="Arial"/>
          <w:sz w:val="24"/>
          <w:szCs w:val="24"/>
        </w:rPr>
        <w:t>fficer</w:t>
      </w:r>
    </w:p>
    <w:p w:rsidR="0075303B" w:rsidRPr="007B09DC" w:rsidRDefault="00114B7C" w:rsidP="0075303B">
      <w:pPr>
        <w:numPr>
          <w:ilvl w:val="0"/>
          <w:numId w:val="7"/>
        </w:numPr>
        <w:rPr>
          <w:rFonts w:ascii="Arial" w:hAnsi="Arial" w:cs="Arial"/>
          <w:sz w:val="24"/>
          <w:szCs w:val="24"/>
        </w:rPr>
      </w:pPr>
      <w:r w:rsidRPr="007B09DC">
        <w:rPr>
          <w:rFonts w:ascii="Arial" w:hAnsi="Arial" w:cs="Arial"/>
          <w:sz w:val="24"/>
          <w:szCs w:val="24"/>
        </w:rPr>
        <w:t>Sustainable Tourism a</w:t>
      </w:r>
      <w:r w:rsidR="0075303B" w:rsidRPr="007B09DC">
        <w:rPr>
          <w:rFonts w:ascii="Arial" w:hAnsi="Arial" w:cs="Arial"/>
          <w:sz w:val="24"/>
          <w:szCs w:val="24"/>
        </w:rPr>
        <w:t>nd Website Development Officer</w:t>
      </w:r>
    </w:p>
    <w:p w:rsidR="0075303B" w:rsidRPr="007B09DC" w:rsidRDefault="00E83955" w:rsidP="0075303B">
      <w:pPr>
        <w:numPr>
          <w:ilvl w:val="0"/>
          <w:numId w:val="7"/>
        </w:numPr>
        <w:rPr>
          <w:rFonts w:ascii="Arial" w:hAnsi="Arial" w:cs="Arial"/>
          <w:sz w:val="24"/>
          <w:szCs w:val="24"/>
        </w:rPr>
      </w:pPr>
      <w:r w:rsidRPr="007B09DC">
        <w:rPr>
          <w:rFonts w:ascii="Arial" w:hAnsi="Arial" w:cs="Arial"/>
          <w:sz w:val="24"/>
          <w:szCs w:val="24"/>
        </w:rPr>
        <w:t>Project</w:t>
      </w:r>
      <w:r w:rsidR="0075303B" w:rsidRPr="007B09DC">
        <w:rPr>
          <w:rFonts w:ascii="Arial" w:hAnsi="Arial" w:cs="Arial"/>
          <w:sz w:val="24"/>
          <w:szCs w:val="24"/>
        </w:rPr>
        <w:t>s and Events</w:t>
      </w:r>
      <w:r w:rsidRPr="007B09DC">
        <w:rPr>
          <w:rFonts w:ascii="Arial" w:hAnsi="Arial" w:cs="Arial"/>
          <w:sz w:val="24"/>
          <w:szCs w:val="24"/>
        </w:rPr>
        <w:t xml:space="preserve"> Officer</w:t>
      </w:r>
    </w:p>
    <w:p w:rsidR="00114B7C" w:rsidRPr="007B09DC" w:rsidRDefault="0075303B" w:rsidP="0075303B">
      <w:pPr>
        <w:numPr>
          <w:ilvl w:val="0"/>
          <w:numId w:val="7"/>
        </w:numPr>
        <w:rPr>
          <w:rFonts w:ascii="Arial" w:hAnsi="Arial" w:cs="Arial"/>
          <w:sz w:val="24"/>
          <w:szCs w:val="24"/>
        </w:rPr>
      </w:pPr>
      <w:r w:rsidRPr="007B09DC">
        <w:rPr>
          <w:rFonts w:ascii="Arial" w:hAnsi="Arial" w:cs="Arial"/>
          <w:sz w:val="24"/>
          <w:szCs w:val="24"/>
        </w:rPr>
        <w:t xml:space="preserve">Business Development Officer [0.4FTE] </w:t>
      </w:r>
    </w:p>
    <w:p w:rsidR="0075303B" w:rsidRPr="007B09DC" w:rsidRDefault="0075303B" w:rsidP="0075303B">
      <w:pPr>
        <w:ind w:left="1440"/>
        <w:rPr>
          <w:rFonts w:ascii="Arial" w:hAnsi="Arial" w:cs="Arial"/>
          <w:sz w:val="24"/>
          <w:szCs w:val="24"/>
        </w:rPr>
      </w:pPr>
    </w:p>
    <w:p w:rsidR="00737D8C" w:rsidRPr="007B09DC" w:rsidRDefault="00737D8C">
      <w:pPr>
        <w:ind w:left="720"/>
        <w:rPr>
          <w:rFonts w:ascii="Arial" w:hAnsi="Arial" w:cs="Arial"/>
          <w:sz w:val="24"/>
          <w:szCs w:val="24"/>
        </w:rPr>
      </w:pPr>
      <w:r w:rsidRPr="007B09DC">
        <w:rPr>
          <w:rFonts w:ascii="Arial" w:hAnsi="Arial" w:cs="Arial"/>
          <w:sz w:val="24"/>
          <w:szCs w:val="24"/>
        </w:rPr>
        <w:t xml:space="preserve">Total Committee income from contributions has been included in the budget for </w:t>
      </w:r>
      <w:r w:rsidR="00A31581" w:rsidRPr="007B09DC">
        <w:rPr>
          <w:rFonts w:ascii="Arial" w:hAnsi="Arial" w:cs="Arial"/>
          <w:sz w:val="24"/>
          <w:szCs w:val="24"/>
        </w:rPr>
        <w:t>2013/14</w:t>
      </w:r>
      <w:r w:rsidRPr="007B09DC">
        <w:rPr>
          <w:rFonts w:ascii="Arial" w:hAnsi="Arial" w:cs="Arial"/>
          <w:sz w:val="24"/>
          <w:szCs w:val="24"/>
        </w:rPr>
        <w:t xml:space="preserve"> based on estimated contributions from funding authorities, equivalent to </w:t>
      </w:r>
      <w:r w:rsidR="00114B7C" w:rsidRPr="007B09DC">
        <w:rPr>
          <w:rFonts w:ascii="Arial" w:hAnsi="Arial" w:cs="Arial"/>
          <w:sz w:val="24"/>
          <w:szCs w:val="24"/>
        </w:rPr>
        <w:t xml:space="preserve">maintaining </w:t>
      </w:r>
      <w:r w:rsidRPr="007B09DC">
        <w:rPr>
          <w:rFonts w:ascii="Arial" w:hAnsi="Arial" w:cs="Arial"/>
          <w:sz w:val="24"/>
          <w:szCs w:val="24"/>
        </w:rPr>
        <w:t xml:space="preserve">the requested contribution for </w:t>
      </w:r>
      <w:r w:rsidR="00A31581" w:rsidRPr="007B09DC">
        <w:rPr>
          <w:rFonts w:ascii="Arial" w:hAnsi="Arial" w:cs="Arial"/>
          <w:sz w:val="24"/>
          <w:szCs w:val="24"/>
        </w:rPr>
        <w:t>2012/13</w:t>
      </w:r>
      <w:r w:rsidRPr="007B09DC">
        <w:rPr>
          <w:rFonts w:ascii="Arial" w:hAnsi="Arial" w:cs="Arial"/>
          <w:sz w:val="24"/>
          <w:szCs w:val="24"/>
        </w:rPr>
        <w:t xml:space="preserve">, </w:t>
      </w:r>
      <w:r w:rsidR="00114B7C" w:rsidRPr="007B09DC">
        <w:rPr>
          <w:rFonts w:ascii="Arial" w:hAnsi="Arial" w:cs="Arial"/>
          <w:sz w:val="24"/>
          <w:szCs w:val="24"/>
        </w:rPr>
        <w:t>with</w:t>
      </w:r>
      <w:r w:rsidRPr="007B09DC">
        <w:rPr>
          <w:rFonts w:ascii="Arial" w:hAnsi="Arial" w:cs="Arial"/>
          <w:sz w:val="24"/>
          <w:szCs w:val="24"/>
        </w:rPr>
        <w:t xml:space="preserve"> a continuation of the contribution from United Utilities matching the requested </w:t>
      </w:r>
      <w:r w:rsidR="00114B7C" w:rsidRPr="007B09DC">
        <w:rPr>
          <w:rFonts w:ascii="Arial" w:hAnsi="Arial" w:cs="Arial"/>
          <w:sz w:val="24"/>
          <w:szCs w:val="24"/>
        </w:rPr>
        <w:t>district</w:t>
      </w:r>
      <w:r w:rsidR="00E00987" w:rsidRPr="007B09DC">
        <w:rPr>
          <w:rFonts w:ascii="Arial" w:hAnsi="Arial" w:cs="Arial"/>
          <w:sz w:val="24"/>
          <w:szCs w:val="24"/>
        </w:rPr>
        <w:t>/borough</w:t>
      </w:r>
      <w:r w:rsidR="00114B7C" w:rsidRPr="007B09DC">
        <w:rPr>
          <w:rFonts w:ascii="Arial" w:hAnsi="Arial" w:cs="Arial"/>
          <w:sz w:val="24"/>
          <w:szCs w:val="24"/>
        </w:rPr>
        <w:t xml:space="preserve"> council</w:t>
      </w:r>
      <w:r w:rsidRPr="007B09DC">
        <w:rPr>
          <w:rFonts w:ascii="Arial" w:hAnsi="Arial" w:cs="Arial"/>
          <w:sz w:val="24"/>
          <w:szCs w:val="24"/>
        </w:rPr>
        <w:t xml:space="preserve"> level of contribution. </w:t>
      </w:r>
    </w:p>
    <w:p w:rsidR="00114B7C" w:rsidRPr="007B09DC" w:rsidRDefault="00114B7C">
      <w:pPr>
        <w:ind w:left="720"/>
        <w:rPr>
          <w:rFonts w:ascii="Arial" w:hAnsi="Arial" w:cs="Arial"/>
          <w:sz w:val="24"/>
          <w:szCs w:val="24"/>
        </w:rPr>
      </w:pPr>
    </w:p>
    <w:p w:rsidR="00737D8C" w:rsidRPr="007B09DC" w:rsidRDefault="00737D8C">
      <w:pPr>
        <w:pStyle w:val="BodyTextIndent2"/>
        <w:rPr>
          <w:rFonts w:ascii="Arial" w:hAnsi="Arial" w:cs="Arial"/>
          <w:strike/>
          <w:sz w:val="24"/>
          <w:szCs w:val="24"/>
        </w:rPr>
      </w:pPr>
      <w:r w:rsidRPr="007B09DC">
        <w:rPr>
          <w:rFonts w:ascii="Arial" w:hAnsi="Arial" w:cs="Arial"/>
          <w:sz w:val="24"/>
          <w:szCs w:val="24"/>
        </w:rPr>
        <w:t xml:space="preserve">Income in respect of grant support from </w:t>
      </w:r>
      <w:r w:rsidR="00114B7C" w:rsidRPr="007B09DC">
        <w:rPr>
          <w:rFonts w:ascii="Arial" w:hAnsi="Arial" w:cs="Arial"/>
          <w:sz w:val="24"/>
          <w:szCs w:val="24"/>
        </w:rPr>
        <w:t>Defra</w:t>
      </w:r>
      <w:r w:rsidRPr="007B09DC">
        <w:rPr>
          <w:rFonts w:ascii="Arial" w:hAnsi="Arial" w:cs="Arial"/>
          <w:sz w:val="24"/>
          <w:szCs w:val="24"/>
        </w:rPr>
        <w:t xml:space="preserve"> towards core costs, projects costs and sustainable development works</w:t>
      </w:r>
      <w:r w:rsidR="00C01260" w:rsidRPr="007B09DC">
        <w:rPr>
          <w:rFonts w:ascii="Arial" w:hAnsi="Arial" w:cs="Arial"/>
          <w:sz w:val="24"/>
          <w:szCs w:val="24"/>
        </w:rPr>
        <w:t xml:space="preserve"> has</w:t>
      </w:r>
      <w:r w:rsidRPr="007B09DC">
        <w:rPr>
          <w:rFonts w:ascii="Arial" w:hAnsi="Arial" w:cs="Arial"/>
          <w:sz w:val="24"/>
          <w:szCs w:val="24"/>
        </w:rPr>
        <w:t xml:space="preserve"> been included on the basis </w:t>
      </w:r>
      <w:r w:rsidR="00114B7C" w:rsidRPr="007B09DC">
        <w:rPr>
          <w:rFonts w:ascii="Arial" w:hAnsi="Arial" w:cs="Arial"/>
          <w:sz w:val="24"/>
          <w:szCs w:val="24"/>
        </w:rPr>
        <w:t>of a</w:t>
      </w:r>
      <w:r w:rsidRPr="007B09DC">
        <w:rPr>
          <w:rFonts w:ascii="Arial" w:hAnsi="Arial" w:cs="Arial"/>
          <w:sz w:val="24"/>
          <w:szCs w:val="24"/>
        </w:rPr>
        <w:t xml:space="preserve"> </w:t>
      </w:r>
      <w:r w:rsidR="00114B7C" w:rsidRPr="007B09DC">
        <w:rPr>
          <w:rFonts w:ascii="Arial" w:hAnsi="Arial" w:cs="Arial"/>
          <w:sz w:val="24"/>
          <w:szCs w:val="24"/>
        </w:rPr>
        <w:t xml:space="preserve">further </w:t>
      </w:r>
      <w:r w:rsidRPr="007B09DC">
        <w:rPr>
          <w:rFonts w:ascii="Arial" w:hAnsi="Arial" w:cs="Arial"/>
          <w:sz w:val="24"/>
          <w:szCs w:val="24"/>
        </w:rPr>
        <w:t>5</w:t>
      </w:r>
      <w:r w:rsidR="00A31581" w:rsidRPr="007B09DC">
        <w:rPr>
          <w:rFonts w:ascii="Arial" w:hAnsi="Arial" w:cs="Arial"/>
          <w:sz w:val="24"/>
          <w:szCs w:val="24"/>
        </w:rPr>
        <w:t>.38</w:t>
      </w:r>
      <w:r w:rsidRPr="007B09DC">
        <w:rPr>
          <w:rFonts w:ascii="Arial" w:hAnsi="Arial" w:cs="Arial"/>
          <w:sz w:val="24"/>
          <w:szCs w:val="24"/>
        </w:rPr>
        <w:t xml:space="preserve">% </w:t>
      </w:r>
      <w:r w:rsidR="00114B7C" w:rsidRPr="007B09DC">
        <w:rPr>
          <w:rFonts w:ascii="Arial" w:hAnsi="Arial" w:cs="Arial"/>
          <w:sz w:val="24"/>
          <w:szCs w:val="24"/>
        </w:rPr>
        <w:t xml:space="preserve">reduction </w:t>
      </w:r>
      <w:r w:rsidRPr="007B09DC">
        <w:rPr>
          <w:rFonts w:ascii="Arial" w:hAnsi="Arial" w:cs="Arial"/>
          <w:sz w:val="24"/>
          <w:szCs w:val="24"/>
        </w:rPr>
        <w:t xml:space="preserve">in </w:t>
      </w:r>
      <w:r w:rsidR="00A31581" w:rsidRPr="007B09DC">
        <w:rPr>
          <w:rFonts w:ascii="Arial" w:hAnsi="Arial" w:cs="Arial"/>
          <w:sz w:val="24"/>
          <w:szCs w:val="24"/>
        </w:rPr>
        <w:t>2013/14</w:t>
      </w:r>
      <w:r w:rsidR="00C01260" w:rsidRPr="007B09DC">
        <w:rPr>
          <w:rFonts w:ascii="Arial" w:hAnsi="Arial" w:cs="Arial"/>
          <w:sz w:val="24"/>
          <w:szCs w:val="24"/>
        </w:rPr>
        <w:t xml:space="preserve">.  </w:t>
      </w:r>
      <w:r w:rsidRPr="007B09DC">
        <w:rPr>
          <w:rFonts w:ascii="Arial" w:hAnsi="Arial" w:cs="Arial"/>
          <w:sz w:val="24"/>
          <w:szCs w:val="24"/>
        </w:rPr>
        <w:t xml:space="preserve">Advice from </w:t>
      </w:r>
      <w:r w:rsidR="00114B7C" w:rsidRPr="007B09DC">
        <w:rPr>
          <w:rFonts w:ascii="Arial" w:hAnsi="Arial" w:cs="Arial"/>
          <w:sz w:val="24"/>
          <w:szCs w:val="24"/>
        </w:rPr>
        <w:t>Defra</w:t>
      </w:r>
      <w:r w:rsidRPr="007B09DC">
        <w:rPr>
          <w:rFonts w:ascii="Arial" w:hAnsi="Arial" w:cs="Arial"/>
          <w:sz w:val="24"/>
          <w:szCs w:val="24"/>
        </w:rPr>
        <w:t xml:space="preserve"> is that the grant </w:t>
      </w:r>
      <w:r w:rsidR="00C01260" w:rsidRPr="007B09DC">
        <w:rPr>
          <w:rFonts w:ascii="Arial" w:hAnsi="Arial" w:cs="Arial"/>
          <w:sz w:val="24"/>
          <w:szCs w:val="24"/>
        </w:rPr>
        <w:t>for</w:t>
      </w:r>
      <w:r w:rsidRPr="007B09DC">
        <w:rPr>
          <w:rFonts w:ascii="Arial" w:hAnsi="Arial" w:cs="Arial"/>
          <w:sz w:val="24"/>
          <w:szCs w:val="24"/>
        </w:rPr>
        <w:t xml:space="preserve"> </w:t>
      </w:r>
      <w:r w:rsidR="00A31581" w:rsidRPr="007B09DC">
        <w:rPr>
          <w:rFonts w:ascii="Arial" w:hAnsi="Arial" w:cs="Arial"/>
          <w:sz w:val="24"/>
          <w:szCs w:val="24"/>
        </w:rPr>
        <w:t>2013/14</w:t>
      </w:r>
      <w:r w:rsidRPr="007B09DC">
        <w:rPr>
          <w:rFonts w:ascii="Arial" w:hAnsi="Arial" w:cs="Arial"/>
          <w:sz w:val="24"/>
          <w:szCs w:val="24"/>
        </w:rPr>
        <w:t xml:space="preserve"> will be </w:t>
      </w:r>
      <w:r w:rsidR="00114B7C" w:rsidRPr="007B09DC">
        <w:rPr>
          <w:rFonts w:ascii="Arial" w:hAnsi="Arial" w:cs="Arial"/>
          <w:sz w:val="24"/>
          <w:szCs w:val="24"/>
        </w:rPr>
        <w:t>one grant offer</w:t>
      </w:r>
      <w:r w:rsidRPr="007B09DC">
        <w:rPr>
          <w:rFonts w:ascii="Arial" w:hAnsi="Arial" w:cs="Arial"/>
          <w:sz w:val="24"/>
          <w:szCs w:val="24"/>
        </w:rPr>
        <w:t>, to be used in ways which the Joint Advisory Committee considers will deliver the best performance in achieving the aims of the Management Plan, without restrictions placed on the percentage of grant to each area of supported activity.</w:t>
      </w:r>
    </w:p>
    <w:p w:rsidR="00737D8C" w:rsidRPr="007B09DC" w:rsidRDefault="00737D8C" w:rsidP="00114B7C">
      <w:pPr>
        <w:rPr>
          <w:rFonts w:ascii="Arial" w:hAnsi="Arial" w:cs="Arial"/>
          <w:sz w:val="24"/>
          <w:szCs w:val="24"/>
        </w:rPr>
      </w:pPr>
    </w:p>
    <w:p w:rsidR="00737D8C" w:rsidRPr="007B09DC" w:rsidRDefault="00737D8C">
      <w:pPr>
        <w:ind w:left="720"/>
        <w:rPr>
          <w:rFonts w:ascii="Arial" w:hAnsi="Arial" w:cs="Arial"/>
          <w:sz w:val="24"/>
          <w:szCs w:val="24"/>
        </w:rPr>
      </w:pPr>
      <w:r w:rsidRPr="007B09DC">
        <w:rPr>
          <w:rFonts w:ascii="Arial" w:hAnsi="Arial" w:cs="Arial"/>
          <w:sz w:val="24"/>
          <w:szCs w:val="24"/>
        </w:rPr>
        <w:t>Thus</w:t>
      </w:r>
      <w:r w:rsidR="00C01260" w:rsidRPr="007B09DC">
        <w:rPr>
          <w:rFonts w:ascii="Arial" w:hAnsi="Arial" w:cs="Arial"/>
          <w:sz w:val="24"/>
          <w:szCs w:val="24"/>
        </w:rPr>
        <w:t>,</w:t>
      </w:r>
      <w:r w:rsidRPr="007B09DC">
        <w:rPr>
          <w:rFonts w:ascii="Arial" w:hAnsi="Arial" w:cs="Arial"/>
          <w:sz w:val="24"/>
          <w:szCs w:val="24"/>
        </w:rPr>
        <w:t xml:space="preserve"> the level of provision for projects is based on the resources estimated to be available to the Committee after providing for the staffing of </w:t>
      </w:r>
      <w:r w:rsidR="00114B7C" w:rsidRPr="007B09DC">
        <w:rPr>
          <w:rFonts w:ascii="Arial" w:hAnsi="Arial" w:cs="Arial"/>
          <w:sz w:val="24"/>
          <w:szCs w:val="24"/>
        </w:rPr>
        <w:t xml:space="preserve">the AONB Unit at Dunsop Bridge, </w:t>
      </w:r>
      <w:r w:rsidRPr="007B09DC">
        <w:rPr>
          <w:rFonts w:ascii="Arial" w:hAnsi="Arial" w:cs="Arial"/>
          <w:sz w:val="24"/>
          <w:szCs w:val="24"/>
        </w:rPr>
        <w:t xml:space="preserve">plus related core activities costs, assuming that all partners make the requested contributions. </w:t>
      </w:r>
    </w:p>
    <w:p w:rsidR="00737D8C" w:rsidRPr="007B09DC" w:rsidRDefault="00737D8C">
      <w:pPr>
        <w:rPr>
          <w:rFonts w:ascii="Arial" w:hAnsi="Arial" w:cs="Arial"/>
          <w:sz w:val="24"/>
          <w:szCs w:val="24"/>
        </w:rPr>
      </w:pPr>
    </w:p>
    <w:p w:rsidR="00737D8C" w:rsidRPr="007B09DC" w:rsidRDefault="00737D8C">
      <w:pPr>
        <w:rPr>
          <w:rFonts w:ascii="Arial" w:hAnsi="Arial" w:cs="Arial"/>
          <w:sz w:val="24"/>
          <w:szCs w:val="24"/>
        </w:rPr>
      </w:pPr>
      <w:r w:rsidRPr="007B09DC">
        <w:rPr>
          <w:rFonts w:ascii="Arial" w:hAnsi="Arial" w:cs="Arial"/>
          <w:sz w:val="24"/>
          <w:szCs w:val="24"/>
        </w:rPr>
        <w:t>The attention of the Committee is drawn to the following: -</w:t>
      </w:r>
    </w:p>
    <w:p w:rsidR="00737D8C" w:rsidRPr="007B09DC" w:rsidRDefault="00737D8C">
      <w:pPr>
        <w:rPr>
          <w:rFonts w:ascii="Arial" w:hAnsi="Arial" w:cs="Arial"/>
          <w:sz w:val="24"/>
          <w:szCs w:val="24"/>
        </w:rPr>
      </w:pPr>
    </w:p>
    <w:p w:rsidR="00737D8C" w:rsidRPr="007B09DC" w:rsidRDefault="00737D8C">
      <w:pPr>
        <w:rPr>
          <w:rFonts w:ascii="Arial" w:hAnsi="Arial" w:cs="Arial"/>
          <w:sz w:val="24"/>
          <w:szCs w:val="24"/>
        </w:rPr>
      </w:pPr>
      <w:r w:rsidRPr="007B09DC">
        <w:rPr>
          <w:rFonts w:ascii="Arial" w:hAnsi="Arial" w:cs="Arial"/>
          <w:sz w:val="24"/>
          <w:szCs w:val="24"/>
        </w:rPr>
        <w:t xml:space="preserve">1. </w:t>
      </w:r>
      <w:r w:rsidRPr="007B09DC">
        <w:rPr>
          <w:rFonts w:ascii="Arial" w:hAnsi="Arial" w:cs="Arial"/>
          <w:b/>
          <w:bCs/>
          <w:sz w:val="24"/>
          <w:szCs w:val="24"/>
        </w:rPr>
        <w:t>Gross Expenditure</w:t>
      </w:r>
    </w:p>
    <w:p w:rsidR="00737D8C" w:rsidRPr="007B09DC" w:rsidRDefault="00737D8C">
      <w:pPr>
        <w:ind w:left="720"/>
        <w:rPr>
          <w:rFonts w:ascii="Arial" w:hAnsi="Arial" w:cs="Arial"/>
          <w:sz w:val="24"/>
          <w:szCs w:val="24"/>
        </w:rPr>
      </w:pPr>
    </w:p>
    <w:p w:rsidR="00737D8C" w:rsidRPr="007B09DC" w:rsidRDefault="00737D8C">
      <w:pPr>
        <w:numPr>
          <w:ilvl w:val="12"/>
          <w:numId w:val="0"/>
        </w:numPr>
        <w:ind w:left="709" w:firstLine="11"/>
        <w:rPr>
          <w:rFonts w:ascii="Arial" w:hAnsi="Arial" w:cs="Arial"/>
          <w:sz w:val="24"/>
          <w:szCs w:val="24"/>
        </w:rPr>
      </w:pPr>
      <w:r w:rsidRPr="007B09DC">
        <w:rPr>
          <w:rFonts w:ascii="Arial" w:hAnsi="Arial" w:cs="Arial"/>
          <w:sz w:val="24"/>
          <w:szCs w:val="24"/>
        </w:rPr>
        <w:t>It is proposed that total expenditure be £</w:t>
      </w:r>
      <w:r w:rsidR="005A2C2F" w:rsidRPr="007B09DC">
        <w:rPr>
          <w:rFonts w:ascii="Arial" w:hAnsi="Arial" w:cs="Arial"/>
          <w:sz w:val="24"/>
          <w:szCs w:val="24"/>
        </w:rPr>
        <w:t>381</w:t>
      </w:r>
      <w:r w:rsidR="00A31581" w:rsidRPr="007B09DC">
        <w:rPr>
          <w:rFonts w:ascii="Arial" w:hAnsi="Arial" w:cs="Arial"/>
          <w:sz w:val="24"/>
          <w:szCs w:val="24"/>
        </w:rPr>
        <w:t>,</w:t>
      </w:r>
      <w:r w:rsidR="005A2C2F" w:rsidRPr="007B09DC">
        <w:rPr>
          <w:rFonts w:ascii="Arial" w:hAnsi="Arial" w:cs="Arial"/>
          <w:sz w:val="24"/>
          <w:szCs w:val="24"/>
        </w:rPr>
        <w:t>116</w:t>
      </w:r>
      <w:r w:rsidRPr="007B09DC">
        <w:rPr>
          <w:rFonts w:ascii="Arial" w:hAnsi="Arial" w:cs="Arial"/>
          <w:sz w:val="24"/>
          <w:szCs w:val="24"/>
        </w:rPr>
        <w:t xml:space="preserve"> in </w:t>
      </w:r>
      <w:r w:rsidR="00C94990" w:rsidRPr="007B09DC">
        <w:rPr>
          <w:rFonts w:ascii="Arial" w:hAnsi="Arial" w:cs="Arial"/>
          <w:sz w:val="24"/>
          <w:szCs w:val="24"/>
        </w:rPr>
        <w:t>2013/14</w:t>
      </w:r>
      <w:r w:rsidR="0086757B" w:rsidRPr="007B09DC">
        <w:rPr>
          <w:rFonts w:ascii="Arial" w:hAnsi="Arial" w:cs="Arial"/>
          <w:sz w:val="24"/>
          <w:szCs w:val="24"/>
        </w:rPr>
        <w:t xml:space="preserve">, </w:t>
      </w:r>
      <w:r w:rsidRPr="007B09DC">
        <w:rPr>
          <w:rFonts w:ascii="Arial" w:hAnsi="Arial" w:cs="Arial"/>
          <w:sz w:val="24"/>
          <w:szCs w:val="24"/>
        </w:rPr>
        <w:t>which is £</w:t>
      </w:r>
      <w:r w:rsidR="005A2C2F" w:rsidRPr="007B09DC">
        <w:rPr>
          <w:rFonts w:ascii="Arial" w:hAnsi="Arial" w:cs="Arial"/>
          <w:sz w:val="24"/>
          <w:szCs w:val="24"/>
        </w:rPr>
        <w:t>13</w:t>
      </w:r>
      <w:r w:rsidR="00A31581" w:rsidRPr="007B09DC">
        <w:rPr>
          <w:rFonts w:ascii="Arial" w:hAnsi="Arial" w:cs="Arial"/>
          <w:sz w:val="24"/>
          <w:szCs w:val="24"/>
        </w:rPr>
        <w:t>,</w:t>
      </w:r>
      <w:r w:rsidR="005A2C2F" w:rsidRPr="007B09DC">
        <w:rPr>
          <w:rFonts w:ascii="Arial" w:hAnsi="Arial" w:cs="Arial"/>
          <w:sz w:val="24"/>
          <w:szCs w:val="24"/>
        </w:rPr>
        <w:t>546</w:t>
      </w:r>
      <w:r w:rsidRPr="007B09DC">
        <w:rPr>
          <w:rFonts w:ascii="Arial" w:hAnsi="Arial" w:cs="Arial"/>
          <w:sz w:val="24"/>
          <w:szCs w:val="24"/>
        </w:rPr>
        <w:t xml:space="preserve"> lower than </w:t>
      </w:r>
      <w:r w:rsidR="009455B1" w:rsidRPr="007B09DC">
        <w:rPr>
          <w:rFonts w:ascii="Arial" w:hAnsi="Arial" w:cs="Arial"/>
          <w:sz w:val="24"/>
          <w:szCs w:val="24"/>
        </w:rPr>
        <w:t>£</w:t>
      </w:r>
      <w:r w:rsidR="005A2C2F" w:rsidRPr="007B09DC">
        <w:rPr>
          <w:rFonts w:ascii="Arial" w:hAnsi="Arial" w:cs="Arial"/>
          <w:sz w:val="24"/>
          <w:szCs w:val="24"/>
        </w:rPr>
        <w:t>394</w:t>
      </w:r>
      <w:r w:rsidR="00A31581" w:rsidRPr="007B09DC">
        <w:rPr>
          <w:rFonts w:ascii="Arial" w:hAnsi="Arial" w:cs="Arial"/>
          <w:sz w:val="24"/>
          <w:szCs w:val="24"/>
        </w:rPr>
        <w:t>,</w:t>
      </w:r>
      <w:r w:rsidR="005A2C2F" w:rsidRPr="007B09DC">
        <w:rPr>
          <w:rFonts w:ascii="Arial" w:hAnsi="Arial" w:cs="Arial"/>
          <w:sz w:val="24"/>
          <w:szCs w:val="24"/>
        </w:rPr>
        <w:t>662</w:t>
      </w:r>
      <w:r w:rsidR="009455B1" w:rsidRPr="007B09DC">
        <w:rPr>
          <w:rFonts w:ascii="Arial" w:hAnsi="Arial" w:cs="Arial"/>
          <w:sz w:val="24"/>
          <w:szCs w:val="24"/>
        </w:rPr>
        <w:t xml:space="preserve"> </w:t>
      </w:r>
      <w:r w:rsidRPr="007B09DC">
        <w:rPr>
          <w:rFonts w:ascii="Arial" w:hAnsi="Arial" w:cs="Arial"/>
          <w:sz w:val="24"/>
          <w:szCs w:val="24"/>
        </w:rPr>
        <w:t xml:space="preserve">in </w:t>
      </w:r>
      <w:r w:rsidR="00A31581" w:rsidRPr="007B09DC">
        <w:rPr>
          <w:rFonts w:ascii="Arial" w:hAnsi="Arial" w:cs="Arial"/>
          <w:sz w:val="24"/>
          <w:szCs w:val="24"/>
        </w:rPr>
        <w:t>2012/13</w:t>
      </w:r>
      <w:r w:rsidRPr="007B09DC">
        <w:rPr>
          <w:rFonts w:ascii="Arial" w:hAnsi="Arial" w:cs="Arial"/>
          <w:sz w:val="24"/>
          <w:szCs w:val="24"/>
        </w:rPr>
        <w:t xml:space="preserve"> mainly as </w:t>
      </w:r>
      <w:r w:rsidR="00C01260" w:rsidRPr="007B09DC">
        <w:rPr>
          <w:rFonts w:ascii="Arial" w:hAnsi="Arial" w:cs="Arial"/>
          <w:sz w:val="24"/>
          <w:szCs w:val="24"/>
        </w:rPr>
        <w:t xml:space="preserve">a result of </w:t>
      </w:r>
      <w:r w:rsidR="006F13F1" w:rsidRPr="007B09DC">
        <w:rPr>
          <w:rFonts w:ascii="Arial" w:hAnsi="Arial" w:cs="Arial"/>
          <w:sz w:val="24"/>
          <w:szCs w:val="24"/>
        </w:rPr>
        <w:t>the reduction in Defra grant</w:t>
      </w:r>
      <w:r w:rsidRPr="007B09DC">
        <w:rPr>
          <w:rFonts w:ascii="Arial" w:hAnsi="Arial" w:cs="Arial"/>
          <w:sz w:val="24"/>
          <w:szCs w:val="24"/>
        </w:rPr>
        <w:t>.  This expenditure results from providing for the effec</w:t>
      </w:r>
      <w:r w:rsidR="00C01260" w:rsidRPr="007B09DC">
        <w:rPr>
          <w:rFonts w:ascii="Arial" w:hAnsi="Arial" w:cs="Arial"/>
          <w:sz w:val="24"/>
          <w:szCs w:val="24"/>
        </w:rPr>
        <w:t>t of increased pay and prices,</w:t>
      </w:r>
      <w:r w:rsidRPr="007B09DC">
        <w:rPr>
          <w:rFonts w:ascii="Arial" w:hAnsi="Arial" w:cs="Arial"/>
          <w:sz w:val="24"/>
          <w:szCs w:val="24"/>
        </w:rPr>
        <w:t xml:space="preserve"> staff increments, employers national insurance and superannuation contributions, along with general price increases, and reflecting a level of provision for projects after taking account of the estimated level of resources being sought from funding partners. </w:t>
      </w:r>
    </w:p>
    <w:p w:rsidR="00737D8C" w:rsidRPr="007B09DC" w:rsidRDefault="00737D8C">
      <w:pPr>
        <w:numPr>
          <w:ilvl w:val="12"/>
          <w:numId w:val="0"/>
        </w:numPr>
        <w:ind w:left="709" w:firstLine="11"/>
        <w:rPr>
          <w:rFonts w:ascii="Arial" w:hAnsi="Arial" w:cs="Arial"/>
          <w:sz w:val="24"/>
          <w:szCs w:val="24"/>
        </w:rPr>
      </w:pPr>
      <w:r w:rsidRPr="007B09DC">
        <w:rPr>
          <w:rFonts w:ascii="Arial" w:hAnsi="Arial" w:cs="Arial"/>
          <w:sz w:val="24"/>
          <w:szCs w:val="24"/>
        </w:rPr>
        <w:t xml:space="preserve">                                                                </w:t>
      </w:r>
    </w:p>
    <w:p w:rsidR="00737D8C" w:rsidRPr="007B09DC" w:rsidRDefault="00737D8C">
      <w:pPr>
        <w:numPr>
          <w:ilvl w:val="12"/>
          <w:numId w:val="0"/>
        </w:numPr>
        <w:ind w:left="-142" w:hanging="142"/>
        <w:rPr>
          <w:rFonts w:ascii="Arial" w:hAnsi="Arial" w:cs="Arial"/>
          <w:sz w:val="24"/>
          <w:szCs w:val="24"/>
        </w:rPr>
      </w:pPr>
      <w:r w:rsidRPr="007B09DC">
        <w:rPr>
          <w:rFonts w:ascii="Arial" w:hAnsi="Arial" w:cs="Arial"/>
          <w:sz w:val="24"/>
          <w:szCs w:val="24"/>
        </w:rPr>
        <w:t xml:space="preserve">    2. </w:t>
      </w:r>
      <w:r w:rsidRPr="007B09DC">
        <w:rPr>
          <w:rFonts w:ascii="Arial" w:hAnsi="Arial" w:cs="Arial"/>
          <w:b/>
          <w:bCs/>
          <w:sz w:val="24"/>
          <w:szCs w:val="24"/>
        </w:rPr>
        <w:t>Income</w:t>
      </w:r>
    </w:p>
    <w:p w:rsidR="00737D8C" w:rsidRPr="007B09DC" w:rsidRDefault="00737D8C">
      <w:pPr>
        <w:ind w:left="720"/>
        <w:rPr>
          <w:rFonts w:ascii="Arial" w:hAnsi="Arial" w:cs="Arial"/>
          <w:sz w:val="24"/>
          <w:szCs w:val="24"/>
        </w:rPr>
      </w:pPr>
    </w:p>
    <w:p w:rsidR="00737D8C" w:rsidRPr="007B09DC" w:rsidRDefault="006F13F1">
      <w:pPr>
        <w:ind w:left="720"/>
        <w:rPr>
          <w:rFonts w:ascii="Arial" w:hAnsi="Arial" w:cs="Arial"/>
          <w:sz w:val="24"/>
          <w:szCs w:val="24"/>
        </w:rPr>
      </w:pPr>
      <w:r w:rsidRPr="007B09DC">
        <w:rPr>
          <w:rFonts w:ascii="Arial" w:hAnsi="Arial" w:cs="Arial"/>
          <w:sz w:val="24"/>
          <w:szCs w:val="24"/>
        </w:rPr>
        <w:t>Defra grant towards</w:t>
      </w:r>
      <w:r w:rsidR="00737D8C" w:rsidRPr="007B09DC">
        <w:rPr>
          <w:rFonts w:ascii="Arial" w:hAnsi="Arial" w:cs="Arial"/>
          <w:sz w:val="24"/>
          <w:szCs w:val="24"/>
        </w:rPr>
        <w:t xml:space="preserve"> core costs, projects costs and a programme of sustainable development works of £</w:t>
      </w:r>
      <w:r w:rsidR="00C94990" w:rsidRPr="007B09DC">
        <w:rPr>
          <w:rFonts w:ascii="Arial" w:hAnsi="Arial" w:cs="Arial"/>
          <w:sz w:val="24"/>
          <w:szCs w:val="24"/>
        </w:rPr>
        <w:t>225,116</w:t>
      </w:r>
      <w:r w:rsidR="00737D8C" w:rsidRPr="007B09DC">
        <w:rPr>
          <w:rFonts w:ascii="Arial" w:hAnsi="Arial" w:cs="Arial"/>
          <w:sz w:val="24"/>
          <w:szCs w:val="24"/>
        </w:rPr>
        <w:t xml:space="preserve"> reflects a </w:t>
      </w:r>
      <w:r w:rsidR="00C94990" w:rsidRPr="007B09DC">
        <w:rPr>
          <w:rFonts w:ascii="Arial" w:hAnsi="Arial" w:cs="Arial"/>
          <w:sz w:val="24"/>
          <w:szCs w:val="24"/>
        </w:rPr>
        <w:t xml:space="preserve">further </w:t>
      </w:r>
      <w:r w:rsidR="00737D8C" w:rsidRPr="007B09DC">
        <w:rPr>
          <w:rFonts w:ascii="Arial" w:hAnsi="Arial" w:cs="Arial"/>
          <w:sz w:val="24"/>
          <w:szCs w:val="24"/>
        </w:rPr>
        <w:t xml:space="preserve">reduction of </w:t>
      </w:r>
      <w:r w:rsidRPr="007B09DC">
        <w:rPr>
          <w:rFonts w:ascii="Arial" w:hAnsi="Arial" w:cs="Arial"/>
          <w:sz w:val="24"/>
          <w:szCs w:val="24"/>
        </w:rPr>
        <w:t>5.</w:t>
      </w:r>
      <w:r w:rsidR="00A31581" w:rsidRPr="007B09DC">
        <w:rPr>
          <w:rFonts w:ascii="Arial" w:hAnsi="Arial" w:cs="Arial"/>
          <w:sz w:val="24"/>
          <w:szCs w:val="24"/>
        </w:rPr>
        <w:t>38</w:t>
      </w:r>
      <w:r w:rsidR="00627C39" w:rsidRPr="007B09DC">
        <w:rPr>
          <w:rFonts w:ascii="Arial" w:hAnsi="Arial" w:cs="Arial"/>
          <w:sz w:val="24"/>
          <w:szCs w:val="24"/>
        </w:rPr>
        <w:t xml:space="preserve">% </w:t>
      </w:r>
      <w:r w:rsidR="00A31581" w:rsidRPr="007B09DC">
        <w:rPr>
          <w:rFonts w:ascii="Arial" w:hAnsi="Arial" w:cs="Arial"/>
          <w:sz w:val="24"/>
          <w:szCs w:val="24"/>
        </w:rPr>
        <w:t xml:space="preserve">based on 2010/11 </w:t>
      </w:r>
      <w:r w:rsidR="0086757B" w:rsidRPr="007B09DC">
        <w:rPr>
          <w:rFonts w:ascii="Arial" w:hAnsi="Arial" w:cs="Arial"/>
          <w:sz w:val="24"/>
          <w:szCs w:val="24"/>
        </w:rPr>
        <w:t xml:space="preserve">grant </w:t>
      </w:r>
      <w:r w:rsidR="00A31581" w:rsidRPr="007B09DC">
        <w:rPr>
          <w:rFonts w:ascii="Arial" w:hAnsi="Arial" w:cs="Arial"/>
          <w:sz w:val="24"/>
          <w:szCs w:val="24"/>
        </w:rPr>
        <w:t>funding levels</w:t>
      </w:r>
      <w:r w:rsidR="00737D8C" w:rsidRPr="007B09DC">
        <w:rPr>
          <w:rFonts w:ascii="Arial" w:hAnsi="Arial" w:cs="Arial"/>
          <w:sz w:val="24"/>
          <w:szCs w:val="24"/>
        </w:rPr>
        <w:t>.</w:t>
      </w:r>
    </w:p>
    <w:p w:rsidR="00737D8C" w:rsidRPr="007B09DC" w:rsidRDefault="00737D8C">
      <w:pPr>
        <w:numPr>
          <w:ilvl w:val="12"/>
          <w:numId w:val="0"/>
        </w:numPr>
        <w:ind w:left="1003" w:hanging="283"/>
        <w:rPr>
          <w:rFonts w:ascii="Arial" w:hAnsi="Arial" w:cs="Arial"/>
          <w:sz w:val="24"/>
          <w:szCs w:val="24"/>
        </w:rPr>
      </w:pPr>
    </w:p>
    <w:p w:rsidR="00737D8C" w:rsidRPr="007B09DC" w:rsidRDefault="00737D8C">
      <w:pPr>
        <w:ind w:left="709"/>
        <w:rPr>
          <w:rFonts w:ascii="Arial" w:hAnsi="Arial" w:cs="Arial"/>
          <w:sz w:val="24"/>
          <w:szCs w:val="24"/>
        </w:rPr>
      </w:pPr>
      <w:r w:rsidRPr="007B09DC">
        <w:rPr>
          <w:rFonts w:ascii="Arial" w:hAnsi="Arial" w:cs="Arial"/>
          <w:sz w:val="24"/>
          <w:szCs w:val="24"/>
        </w:rPr>
        <w:t>A contribution of £6,800 from United Utilities has been included, o</w:t>
      </w:r>
      <w:r w:rsidR="006F13F1" w:rsidRPr="007B09DC">
        <w:rPr>
          <w:rFonts w:ascii="Arial" w:hAnsi="Arial" w:cs="Arial"/>
          <w:sz w:val="24"/>
          <w:szCs w:val="24"/>
        </w:rPr>
        <w:t>n the basis that of the company</w:t>
      </w:r>
      <w:r w:rsidRPr="007B09DC">
        <w:rPr>
          <w:rFonts w:ascii="Arial" w:hAnsi="Arial" w:cs="Arial"/>
          <w:sz w:val="24"/>
          <w:szCs w:val="24"/>
        </w:rPr>
        <w:t xml:space="preserve"> seeking to maintain a level of c</w:t>
      </w:r>
      <w:r w:rsidR="006F13F1" w:rsidRPr="007B09DC">
        <w:rPr>
          <w:rFonts w:ascii="Arial" w:hAnsi="Arial" w:cs="Arial"/>
          <w:sz w:val="24"/>
          <w:szCs w:val="24"/>
        </w:rPr>
        <w:t xml:space="preserve">ontribution equivalent to that </w:t>
      </w:r>
      <w:r w:rsidRPr="007B09DC">
        <w:rPr>
          <w:rFonts w:ascii="Arial" w:hAnsi="Arial" w:cs="Arial"/>
          <w:sz w:val="24"/>
          <w:szCs w:val="24"/>
        </w:rPr>
        <w:t xml:space="preserve">of the </w:t>
      </w:r>
      <w:r w:rsidR="00C94990" w:rsidRPr="007B09DC">
        <w:rPr>
          <w:rFonts w:ascii="Arial" w:hAnsi="Arial" w:cs="Arial"/>
          <w:sz w:val="24"/>
          <w:szCs w:val="24"/>
        </w:rPr>
        <w:t>district/borough councils</w:t>
      </w:r>
      <w:r w:rsidRPr="007B09DC">
        <w:rPr>
          <w:rFonts w:ascii="Arial" w:hAnsi="Arial" w:cs="Arial"/>
          <w:sz w:val="24"/>
          <w:szCs w:val="24"/>
        </w:rPr>
        <w:t xml:space="preserve">. </w:t>
      </w:r>
    </w:p>
    <w:p w:rsidR="00737D8C" w:rsidRPr="007B09DC" w:rsidRDefault="00737D8C">
      <w:pPr>
        <w:numPr>
          <w:ilvl w:val="12"/>
          <w:numId w:val="0"/>
        </w:numPr>
        <w:ind w:left="1003" w:hanging="283"/>
        <w:rPr>
          <w:rFonts w:ascii="Arial" w:hAnsi="Arial" w:cs="Arial"/>
          <w:sz w:val="24"/>
          <w:szCs w:val="24"/>
        </w:rPr>
      </w:pPr>
    </w:p>
    <w:p w:rsidR="00737D8C" w:rsidRPr="007B09DC" w:rsidRDefault="00737D8C">
      <w:pPr>
        <w:rPr>
          <w:rFonts w:ascii="Arial" w:hAnsi="Arial" w:cs="Arial"/>
          <w:sz w:val="24"/>
          <w:szCs w:val="24"/>
        </w:rPr>
      </w:pPr>
      <w:r w:rsidRPr="007B09DC">
        <w:rPr>
          <w:rFonts w:ascii="Arial" w:hAnsi="Arial" w:cs="Arial"/>
          <w:sz w:val="24"/>
          <w:szCs w:val="24"/>
        </w:rPr>
        <w:t>3</w:t>
      </w:r>
      <w:r w:rsidRPr="007B09DC">
        <w:rPr>
          <w:rFonts w:ascii="Arial" w:hAnsi="Arial" w:cs="Arial"/>
          <w:b/>
          <w:bCs/>
          <w:sz w:val="24"/>
          <w:szCs w:val="24"/>
        </w:rPr>
        <w:t>. Net Expenditure</w:t>
      </w:r>
    </w:p>
    <w:p w:rsidR="00737D8C" w:rsidRPr="007B09DC" w:rsidRDefault="00737D8C">
      <w:pPr>
        <w:rPr>
          <w:rFonts w:ascii="Arial" w:hAnsi="Arial" w:cs="Arial"/>
          <w:sz w:val="24"/>
          <w:szCs w:val="24"/>
        </w:rPr>
      </w:pPr>
    </w:p>
    <w:p w:rsidR="00737D8C" w:rsidRPr="007B09DC" w:rsidRDefault="00737D8C" w:rsidP="006F13F1">
      <w:pPr>
        <w:ind w:left="709"/>
        <w:rPr>
          <w:rFonts w:ascii="Arial" w:hAnsi="Arial" w:cs="Arial"/>
          <w:sz w:val="24"/>
          <w:szCs w:val="24"/>
        </w:rPr>
      </w:pPr>
      <w:r w:rsidRPr="007B09DC">
        <w:rPr>
          <w:rFonts w:ascii="Arial" w:hAnsi="Arial" w:cs="Arial"/>
          <w:sz w:val="24"/>
          <w:szCs w:val="24"/>
        </w:rPr>
        <w:t>The £</w:t>
      </w:r>
      <w:r w:rsidR="005A2C2F" w:rsidRPr="007B09DC">
        <w:rPr>
          <w:rFonts w:ascii="Arial" w:hAnsi="Arial" w:cs="Arial"/>
          <w:sz w:val="24"/>
          <w:szCs w:val="24"/>
        </w:rPr>
        <w:t>381</w:t>
      </w:r>
      <w:r w:rsidR="00A31581" w:rsidRPr="007B09DC">
        <w:rPr>
          <w:rFonts w:ascii="Arial" w:hAnsi="Arial" w:cs="Arial"/>
          <w:sz w:val="24"/>
          <w:szCs w:val="24"/>
        </w:rPr>
        <w:t>,</w:t>
      </w:r>
      <w:r w:rsidR="005A2C2F" w:rsidRPr="007B09DC">
        <w:rPr>
          <w:rFonts w:ascii="Arial" w:hAnsi="Arial" w:cs="Arial"/>
          <w:sz w:val="24"/>
          <w:szCs w:val="24"/>
        </w:rPr>
        <w:t>116</w:t>
      </w:r>
      <w:r w:rsidRPr="007B09DC">
        <w:rPr>
          <w:rFonts w:ascii="Arial" w:hAnsi="Arial" w:cs="Arial"/>
          <w:sz w:val="24"/>
          <w:szCs w:val="24"/>
        </w:rPr>
        <w:t xml:space="preserve"> net cost of management services is based on </w:t>
      </w:r>
      <w:r w:rsidR="006F13F1" w:rsidRPr="007B09DC">
        <w:rPr>
          <w:rFonts w:ascii="Arial" w:hAnsi="Arial" w:cs="Arial"/>
          <w:sz w:val="24"/>
          <w:szCs w:val="24"/>
        </w:rPr>
        <w:t>maintaining the level of</w:t>
      </w:r>
      <w:r w:rsidRPr="007B09DC">
        <w:rPr>
          <w:rFonts w:ascii="Arial" w:hAnsi="Arial" w:cs="Arial"/>
          <w:sz w:val="24"/>
          <w:szCs w:val="24"/>
        </w:rPr>
        <w:t xml:space="preserve"> contributions from the funding authorities originally requested for </w:t>
      </w:r>
      <w:r w:rsidR="00A31581" w:rsidRPr="007B09DC">
        <w:rPr>
          <w:rFonts w:ascii="Arial" w:hAnsi="Arial" w:cs="Arial"/>
          <w:sz w:val="24"/>
          <w:szCs w:val="24"/>
        </w:rPr>
        <w:t>2012/13</w:t>
      </w:r>
      <w:r w:rsidR="006F13F1" w:rsidRPr="007B09DC">
        <w:rPr>
          <w:rFonts w:ascii="Arial" w:hAnsi="Arial" w:cs="Arial"/>
          <w:sz w:val="24"/>
          <w:szCs w:val="24"/>
        </w:rPr>
        <w:t xml:space="preserve">.  </w:t>
      </w:r>
      <w:r w:rsidRPr="007B09DC">
        <w:rPr>
          <w:rFonts w:ascii="Arial" w:hAnsi="Arial" w:cs="Arial"/>
          <w:sz w:val="24"/>
          <w:szCs w:val="24"/>
        </w:rPr>
        <w:t>It is essential that the funding authorities are notified of the approved expenditure and requested to make due provision in their own estimates.</w:t>
      </w:r>
    </w:p>
    <w:p w:rsidR="00737D8C" w:rsidRPr="007B09DC" w:rsidRDefault="00737D8C">
      <w:pPr>
        <w:rPr>
          <w:rFonts w:ascii="Arial" w:hAnsi="Arial" w:cs="Arial"/>
          <w:sz w:val="24"/>
          <w:szCs w:val="24"/>
        </w:rPr>
      </w:pPr>
    </w:p>
    <w:p w:rsidR="00737D8C" w:rsidRPr="007B09DC" w:rsidRDefault="00737D8C">
      <w:pPr>
        <w:rPr>
          <w:rFonts w:ascii="Arial" w:hAnsi="Arial" w:cs="Arial"/>
          <w:sz w:val="24"/>
          <w:szCs w:val="24"/>
        </w:rPr>
      </w:pPr>
      <w:r w:rsidRPr="007B09DC">
        <w:rPr>
          <w:rFonts w:ascii="Arial" w:hAnsi="Arial" w:cs="Arial"/>
          <w:sz w:val="24"/>
          <w:szCs w:val="24"/>
        </w:rPr>
        <w:t>4</w:t>
      </w:r>
      <w:r w:rsidRPr="007B09DC">
        <w:rPr>
          <w:rFonts w:ascii="Arial" w:hAnsi="Arial" w:cs="Arial"/>
          <w:b/>
          <w:bCs/>
          <w:sz w:val="24"/>
          <w:szCs w:val="24"/>
        </w:rPr>
        <w:t>. Additional Resources</w:t>
      </w:r>
    </w:p>
    <w:p w:rsidR="00737D8C" w:rsidRPr="007B09DC" w:rsidRDefault="00737D8C">
      <w:pPr>
        <w:numPr>
          <w:ilvl w:val="12"/>
          <w:numId w:val="0"/>
        </w:numPr>
        <w:ind w:left="283" w:hanging="283"/>
        <w:rPr>
          <w:rFonts w:ascii="Arial" w:hAnsi="Arial" w:cs="Arial"/>
          <w:sz w:val="24"/>
          <w:szCs w:val="24"/>
        </w:rPr>
      </w:pPr>
    </w:p>
    <w:p w:rsidR="00737D8C" w:rsidRPr="007B09DC" w:rsidRDefault="00737D8C">
      <w:pPr>
        <w:numPr>
          <w:ilvl w:val="12"/>
          <w:numId w:val="0"/>
        </w:numPr>
        <w:tabs>
          <w:tab w:val="left" w:pos="0"/>
          <w:tab w:val="left" w:pos="709"/>
        </w:tabs>
        <w:ind w:left="709"/>
        <w:rPr>
          <w:rFonts w:ascii="Arial" w:hAnsi="Arial" w:cs="Arial"/>
          <w:sz w:val="24"/>
          <w:szCs w:val="24"/>
        </w:rPr>
      </w:pPr>
      <w:r w:rsidRPr="007B09DC">
        <w:rPr>
          <w:rFonts w:ascii="Arial" w:hAnsi="Arial" w:cs="Arial"/>
          <w:sz w:val="24"/>
          <w:szCs w:val="24"/>
        </w:rPr>
        <w:t>It should be noted that resources from loca</w:t>
      </w:r>
      <w:r w:rsidR="0088382E" w:rsidRPr="007B09DC">
        <w:rPr>
          <w:rFonts w:ascii="Arial" w:hAnsi="Arial" w:cs="Arial"/>
          <w:sz w:val="24"/>
          <w:szCs w:val="24"/>
        </w:rPr>
        <w:t xml:space="preserve">l authorities/individuals/other bodies </w:t>
      </w:r>
      <w:r w:rsidRPr="007B09DC">
        <w:rPr>
          <w:rFonts w:ascii="Arial" w:hAnsi="Arial" w:cs="Arial"/>
          <w:sz w:val="24"/>
          <w:szCs w:val="24"/>
        </w:rPr>
        <w:t xml:space="preserve">for projects in </w:t>
      </w:r>
      <w:r w:rsidR="0088382E" w:rsidRPr="007B09DC">
        <w:rPr>
          <w:rFonts w:ascii="Arial" w:hAnsi="Arial" w:cs="Arial"/>
          <w:sz w:val="24"/>
          <w:szCs w:val="24"/>
        </w:rPr>
        <w:t>AONB</w:t>
      </w:r>
      <w:r w:rsidR="00C94990" w:rsidRPr="007B09DC">
        <w:rPr>
          <w:rFonts w:ascii="Arial" w:hAnsi="Arial" w:cs="Arial"/>
          <w:sz w:val="24"/>
          <w:szCs w:val="24"/>
        </w:rPr>
        <w:t xml:space="preserve"> will be</w:t>
      </w:r>
      <w:r w:rsidRPr="007B09DC">
        <w:rPr>
          <w:rFonts w:ascii="Arial" w:hAnsi="Arial" w:cs="Arial"/>
          <w:sz w:val="24"/>
          <w:szCs w:val="24"/>
        </w:rPr>
        <w:t xml:space="preserve"> sought during </w:t>
      </w:r>
      <w:r w:rsidR="00A31581" w:rsidRPr="007B09DC">
        <w:rPr>
          <w:rFonts w:ascii="Arial" w:hAnsi="Arial" w:cs="Arial"/>
          <w:sz w:val="24"/>
          <w:szCs w:val="24"/>
        </w:rPr>
        <w:t>2012/13</w:t>
      </w:r>
      <w:r w:rsidRPr="007B09DC">
        <w:rPr>
          <w:rFonts w:ascii="Arial" w:hAnsi="Arial" w:cs="Arial"/>
          <w:sz w:val="24"/>
          <w:szCs w:val="24"/>
        </w:rPr>
        <w:t xml:space="preserve"> (</w:t>
      </w:r>
      <w:r w:rsidR="006F13F1" w:rsidRPr="007B09DC">
        <w:rPr>
          <w:rFonts w:ascii="Arial" w:hAnsi="Arial" w:cs="Arial"/>
          <w:sz w:val="24"/>
          <w:szCs w:val="24"/>
        </w:rPr>
        <w:t xml:space="preserve">e.g. </w:t>
      </w:r>
      <w:r w:rsidR="00A31581" w:rsidRPr="007B09DC">
        <w:rPr>
          <w:rFonts w:ascii="Arial" w:hAnsi="Arial" w:cs="Arial"/>
          <w:sz w:val="24"/>
          <w:szCs w:val="24"/>
        </w:rPr>
        <w:t>Heritage Lottery Fund, Arts Council and Lancashire Environment Fund</w:t>
      </w:r>
      <w:r w:rsidRPr="007B09DC">
        <w:rPr>
          <w:rFonts w:ascii="Arial" w:hAnsi="Arial" w:cs="Arial"/>
          <w:sz w:val="24"/>
          <w:szCs w:val="24"/>
        </w:rPr>
        <w:t xml:space="preserve">),  which are over and above the Joint Advisory Committee budget provision and this will </w:t>
      </w:r>
      <w:r w:rsidRPr="007B09DC">
        <w:rPr>
          <w:rFonts w:ascii="Arial" w:hAnsi="Arial" w:cs="Arial"/>
          <w:sz w:val="24"/>
          <w:szCs w:val="24"/>
        </w:rPr>
        <w:lastRenderedPageBreak/>
        <w:t xml:space="preserve">continue in </w:t>
      </w:r>
      <w:r w:rsidR="00A31581" w:rsidRPr="007B09DC">
        <w:rPr>
          <w:rFonts w:ascii="Arial" w:hAnsi="Arial" w:cs="Arial"/>
          <w:sz w:val="24"/>
          <w:szCs w:val="24"/>
        </w:rPr>
        <w:t>2013/14</w:t>
      </w:r>
      <w:r w:rsidRPr="007B09DC">
        <w:rPr>
          <w:rFonts w:ascii="Arial" w:hAnsi="Arial" w:cs="Arial"/>
          <w:sz w:val="24"/>
          <w:szCs w:val="24"/>
        </w:rPr>
        <w:t xml:space="preserve">.  Furthermore, the service contributes to the generation of additional schemes and projects in liaison with services operating in the area such as the various </w:t>
      </w:r>
      <w:r w:rsidR="00C94990" w:rsidRPr="007B09DC">
        <w:rPr>
          <w:rFonts w:ascii="Arial" w:hAnsi="Arial" w:cs="Arial"/>
          <w:sz w:val="24"/>
          <w:szCs w:val="24"/>
        </w:rPr>
        <w:t>local a</w:t>
      </w:r>
      <w:r w:rsidR="006F13F1" w:rsidRPr="007B09DC">
        <w:rPr>
          <w:rFonts w:ascii="Arial" w:hAnsi="Arial" w:cs="Arial"/>
          <w:sz w:val="24"/>
          <w:szCs w:val="24"/>
        </w:rPr>
        <w:t xml:space="preserve">uthority </w:t>
      </w:r>
      <w:r w:rsidRPr="007B09DC">
        <w:rPr>
          <w:rFonts w:ascii="Arial" w:hAnsi="Arial" w:cs="Arial"/>
          <w:sz w:val="24"/>
          <w:szCs w:val="24"/>
        </w:rPr>
        <w:t>Countryside Services.</w:t>
      </w:r>
    </w:p>
    <w:p w:rsidR="00737D8C" w:rsidRPr="007B09DC" w:rsidRDefault="00737D8C">
      <w:pPr>
        <w:rPr>
          <w:rFonts w:ascii="Arial" w:hAnsi="Arial" w:cs="Arial"/>
          <w:sz w:val="24"/>
          <w:szCs w:val="24"/>
        </w:rPr>
      </w:pPr>
    </w:p>
    <w:p w:rsidR="00737D8C" w:rsidRPr="007B09DC" w:rsidRDefault="00737D8C">
      <w:pPr>
        <w:rPr>
          <w:rFonts w:ascii="Arial" w:hAnsi="Arial" w:cs="Arial"/>
          <w:b/>
          <w:bCs/>
          <w:sz w:val="24"/>
          <w:szCs w:val="24"/>
        </w:rPr>
      </w:pPr>
      <w:r w:rsidRPr="007B09DC">
        <w:rPr>
          <w:rFonts w:ascii="Arial" w:hAnsi="Arial" w:cs="Arial"/>
          <w:b/>
          <w:bCs/>
          <w:sz w:val="24"/>
          <w:szCs w:val="24"/>
        </w:rPr>
        <w:t>Decision Required</w:t>
      </w:r>
    </w:p>
    <w:p w:rsidR="00737D8C" w:rsidRPr="007B09DC" w:rsidRDefault="00737D8C">
      <w:pPr>
        <w:rPr>
          <w:rFonts w:ascii="Arial" w:hAnsi="Arial" w:cs="Arial"/>
          <w:sz w:val="24"/>
          <w:szCs w:val="24"/>
        </w:rPr>
      </w:pPr>
    </w:p>
    <w:p w:rsidR="00737D8C" w:rsidRPr="007B09DC" w:rsidRDefault="009A5F7B">
      <w:pPr>
        <w:rPr>
          <w:rFonts w:ascii="Arial" w:hAnsi="Arial" w:cs="Arial"/>
          <w:sz w:val="24"/>
          <w:szCs w:val="24"/>
        </w:rPr>
      </w:pPr>
      <w:r w:rsidRPr="007B09DC">
        <w:rPr>
          <w:rFonts w:ascii="Arial" w:hAnsi="Arial" w:cs="Arial"/>
          <w:sz w:val="24"/>
          <w:szCs w:val="24"/>
        </w:rPr>
        <w:t xml:space="preserve">The </w:t>
      </w:r>
      <w:r w:rsidR="007B09DC">
        <w:rPr>
          <w:rFonts w:ascii="Arial" w:hAnsi="Arial" w:cs="Arial"/>
          <w:sz w:val="24"/>
          <w:szCs w:val="24"/>
        </w:rPr>
        <w:t xml:space="preserve">Forest of </w:t>
      </w:r>
      <w:proofErr w:type="spellStart"/>
      <w:r w:rsidR="007B09DC">
        <w:rPr>
          <w:rFonts w:ascii="Arial" w:hAnsi="Arial" w:cs="Arial"/>
          <w:sz w:val="24"/>
          <w:szCs w:val="24"/>
        </w:rPr>
        <w:t>Bowland</w:t>
      </w:r>
      <w:proofErr w:type="spellEnd"/>
      <w:r w:rsidR="007B09DC">
        <w:rPr>
          <w:rFonts w:ascii="Arial" w:hAnsi="Arial" w:cs="Arial"/>
          <w:sz w:val="24"/>
          <w:szCs w:val="24"/>
        </w:rPr>
        <w:t xml:space="preserve"> AONB Joint Advisory </w:t>
      </w:r>
      <w:r w:rsidRPr="007B09DC">
        <w:rPr>
          <w:rFonts w:ascii="Arial" w:hAnsi="Arial" w:cs="Arial"/>
          <w:sz w:val="24"/>
          <w:szCs w:val="24"/>
        </w:rPr>
        <w:t>Committee is requested to:</w:t>
      </w:r>
    </w:p>
    <w:p w:rsidR="00737D8C" w:rsidRPr="007B09DC" w:rsidRDefault="00737D8C">
      <w:pPr>
        <w:rPr>
          <w:rFonts w:ascii="Arial" w:hAnsi="Arial" w:cs="Arial"/>
          <w:sz w:val="24"/>
          <w:szCs w:val="24"/>
        </w:rPr>
      </w:pPr>
    </w:p>
    <w:p w:rsidR="00737D8C" w:rsidRPr="007B09DC" w:rsidRDefault="006F13F1">
      <w:pPr>
        <w:rPr>
          <w:rFonts w:ascii="Arial" w:hAnsi="Arial" w:cs="Arial"/>
          <w:sz w:val="24"/>
          <w:szCs w:val="24"/>
        </w:rPr>
      </w:pPr>
      <w:proofErr w:type="spellStart"/>
      <w:proofErr w:type="gramStart"/>
      <w:r w:rsidRPr="007B09DC">
        <w:rPr>
          <w:rFonts w:ascii="Arial" w:hAnsi="Arial" w:cs="Arial"/>
          <w:sz w:val="24"/>
          <w:szCs w:val="24"/>
        </w:rPr>
        <w:t>i</w:t>
      </w:r>
      <w:proofErr w:type="spellEnd"/>
      <w:proofErr w:type="gramEnd"/>
      <w:r w:rsidRPr="007B09DC">
        <w:rPr>
          <w:rFonts w:ascii="Arial" w:hAnsi="Arial" w:cs="Arial"/>
          <w:sz w:val="24"/>
          <w:szCs w:val="24"/>
        </w:rPr>
        <w:t>)</w:t>
      </w:r>
      <w:r w:rsidRPr="007B09DC">
        <w:rPr>
          <w:rFonts w:ascii="Arial" w:hAnsi="Arial" w:cs="Arial"/>
          <w:sz w:val="24"/>
          <w:szCs w:val="24"/>
        </w:rPr>
        <w:tab/>
      </w:r>
      <w:r w:rsidR="00737D8C" w:rsidRPr="007B09DC">
        <w:rPr>
          <w:rFonts w:ascii="Arial" w:hAnsi="Arial" w:cs="Arial"/>
          <w:sz w:val="24"/>
          <w:szCs w:val="24"/>
        </w:rPr>
        <w:t xml:space="preserve">note the </w:t>
      </w:r>
      <w:r w:rsidR="00A31581" w:rsidRPr="007B09DC">
        <w:rPr>
          <w:rFonts w:ascii="Arial" w:hAnsi="Arial" w:cs="Arial"/>
          <w:sz w:val="24"/>
          <w:szCs w:val="24"/>
        </w:rPr>
        <w:t>2012/13</w:t>
      </w:r>
      <w:r w:rsidR="007B09DC">
        <w:rPr>
          <w:rFonts w:ascii="Arial" w:hAnsi="Arial" w:cs="Arial"/>
          <w:sz w:val="24"/>
          <w:szCs w:val="24"/>
        </w:rPr>
        <w:t xml:space="preserve"> Revised Estimates,</w:t>
      </w:r>
    </w:p>
    <w:p w:rsidR="00737D8C" w:rsidRPr="007B09DC" w:rsidRDefault="00737D8C">
      <w:pPr>
        <w:rPr>
          <w:rFonts w:ascii="Arial" w:hAnsi="Arial" w:cs="Arial"/>
          <w:sz w:val="24"/>
          <w:szCs w:val="24"/>
        </w:rPr>
      </w:pPr>
    </w:p>
    <w:p w:rsidR="00737D8C" w:rsidRPr="007B09DC" w:rsidRDefault="006F13F1">
      <w:pPr>
        <w:rPr>
          <w:rFonts w:ascii="Arial" w:hAnsi="Arial" w:cs="Arial"/>
          <w:sz w:val="24"/>
          <w:szCs w:val="24"/>
        </w:rPr>
      </w:pPr>
      <w:r w:rsidRPr="007B09DC">
        <w:rPr>
          <w:rFonts w:ascii="Arial" w:hAnsi="Arial" w:cs="Arial"/>
          <w:sz w:val="24"/>
          <w:szCs w:val="24"/>
        </w:rPr>
        <w:t>ii)</w:t>
      </w:r>
      <w:r w:rsidRPr="007B09DC">
        <w:rPr>
          <w:rFonts w:ascii="Arial" w:hAnsi="Arial" w:cs="Arial"/>
          <w:sz w:val="24"/>
          <w:szCs w:val="24"/>
        </w:rPr>
        <w:tab/>
      </w:r>
      <w:proofErr w:type="gramStart"/>
      <w:r w:rsidR="00737D8C" w:rsidRPr="007B09DC">
        <w:rPr>
          <w:rFonts w:ascii="Arial" w:hAnsi="Arial" w:cs="Arial"/>
          <w:sz w:val="24"/>
          <w:szCs w:val="24"/>
        </w:rPr>
        <w:t>approve</w:t>
      </w:r>
      <w:proofErr w:type="gramEnd"/>
      <w:r w:rsidR="00737D8C" w:rsidRPr="007B09DC">
        <w:rPr>
          <w:rFonts w:ascii="Arial" w:hAnsi="Arial" w:cs="Arial"/>
          <w:sz w:val="24"/>
          <w:szCs w:val="24"/>
        </w:rPr>
        <w:t xml:space="preserve"> the </w:t>
      </w:r>
      <w:r w:rsidR="00A31581" w:rsidRPr="007B09DC">
        <w:rPr>
          <w:rFonts w:ascii="Arial" w:hAnsi="Arial" w:cs="Arial"/>
          <w:sz w:val="24"/>
          <w:szCs w:val="24"/>
        </w:rPr>
        <w:t>2013/14</w:t>
      </w:r>
      <w:r w:rsidR="00737D8C" w:rsidRPr="007B09DC">
        <w:rPr>
          <w:rFonts w:ascii="Arial" w:hAnsi="Arial" w:cs="Arial"/>
          <w:sz w:val="24"/>
          <w:szCs w:val="24"/>
        </w:rPr>
        <w:t xml:space="preserve"> Revenue Budget as set out in the report,</w:t>
      </w:r>
      <w:r w:rsidR="007B09DC">
        <w:rPr>
          <w:rFonts w:ascii="Arial" w:hAnsi="Arial" w:cs="Arial"/>
          <w:sz w:val="24"/>
          <w:szCs w:val="24"/>
        </w:rPr>
        <w:t xml:space="preserve"> and;</w:t>
      </w:r>
      <w:r w:rsidR="00737D8C" w:rsidRPr="007B09DC">
        <w:rPr>
          <w:rFonts w:ascii="Arial" w:hAnsi="Arial" w:cs="Arial"/>
          <w:sz w:val="24"/>
          <w:szCs w:val="24"/>
        </w:rPr>
        <w:t xml:space="preserve"> </w:t>
      </w:r>
    </w:p>
    <w:p w:rsidR="00737D8C" w:rsidRPr="007B09DC" w:rsidRDefault="00737D8C">
      <w:pPr>
        <w:rPr>
          <w:rFonts w:ascii="Arial" w:hAnsi="Arial" w:cs="Arial"/>
          <w:sz w:val="24"/>
          <w:szCs w:val="24"/>
        </w:rPr>
      </w:pPr>
      <w:r w:rsidRPr="007B09DC">
        <w:rPr>
          <w:rFonts w:ascii="Arial" w:hAnsi="Arial" w:cs="Arial"/>
          <w:sz w:val="24"/>
          <w:szCs w:val="24"/>
        </w:rPr>
        <w:t xml:space="preserve">          </w:t>
      </w:r>
    </w:p>
    <w:p w:rsidR="00737D8C" w:rsidRPr="007B09DC" w:rsidRDefault="006F13F1" w:rsidP="007650FD">
      <w:pPr>
        <w:ind w:left="720" w:hanging="720"/>
        <w:rPr>
          <w:rFonts w:ascii="Arial" w:hAnsi="Arial" w:cs="Arial"/>
          <w:sz w:val="24"/>
          <w:szCs w:val="24"/>
        </w:rPr>
      </w:pPr>
      <w:r w:rsidRPr="007B09DC">
        <w:rPr>
          <w:rFonts w:ascii="Arial" w:hAnsi="Arial" w:cs="Arial"/>
          <w:sz w:val="24"/>
          <w:szCs w:val="24"/>
        </w:rPr>
        <w:t>iii)</w:t>
      </w:r>
      <w:r w:rsidRPr="007B09DC">
        <w:rPr>
          <w:rFonts w:ascii="Arial" w:hAnsi="Arial" w:cs="Arial"/>
          <w:sz w:val="24"/>
          <w:szCs w:val="24"/>
        </w:rPr>
        <w:tab/>
      </w:r>
      <w:proofErr w:type="gramStart"/>
      <w:r w:rsidR="00737D8C" w:rsidRPr="007B09DC">
        <w:rPr>
          <w:rFonts w:ascii="Arial" w:hAnsi="Arial" w:cs="Arial"/>
          <w:sz w:val="24"/>
          <w:szCs w:val="24"/>
        </w:rPr>
        <w:t>subject</w:t>
      </w:r>
      <w:proofErr w:type="gramEnd"/>
      <w:r w:rsidR="00737D8C" w:rsidRPr="007B09DC">
        <w:rPr>
          <w:rFonts w:ascii="Arial" w:hAnsi="Arial" w:cs="Arial"/>
          <w:sz w:val="24"/>
          <w:szCs w:val="24"/>
        </w:rPr>
        <w:t xml:space="preserve"> to the ap</w:t>
      </w:r>
      <w:r w:rsidR="007B09DC">
        <w:rPr>
          <w:rFonts w:ascii="Arial" w:hAnsi="Arial" w:cs="Arial"/>
          <w:sz w:val="24"/>
          <w:szCs w:val="24"/>
        </w:rPr>
        <w:t xml:space="preserve">proval of </w:t>
      </w:r>
      <w:r w:rsidR="00737D8C" w:rsidRPr="007B09DC">
        <w:rPr>
          <w:rFonts w:ascii="Arial" w:hAnsi="Arial" w:cs="Arial"/>
          <w:sz w:val="24"/>
          <w:szCs w:val="24"/>
        </w:rPr>
        <w:t xml:space="preserve">(ii) above, to </w:t>
      </w:r>
      <w:r w:rsidR="007650FD" w:rsidRPr="007B09DC">
        <w:rPr>
          <w:rFonts w:ascii="Arial" w:hAnsi="Arial" w:cs="Arial"/>
          <w:sz w:val="24"/>
          <w:szCs w:val="24"/>
        </w:rPr>
        <w:t>request the funding authorities</w:t>
      </w:r>
      <w:r w:rsidR="00737D8C" w:rsidRPr="007B09DC">
        <w:rPr>
          <w:rFonts w:ascii="Arial" w:hAnsi="Arial" w:cs="Arial"/>
          <w:sz w:val="24"/>
          <w:szCs w:val="24"/>
        </w:rPr>
        <w:t xml:space="preserve"> to make appropriate provision in their revenue budgets</w:t>
      </w:r>
      <w:r w:rsidR="007B09DC">
        <w:rPr>
          <w:rFonts w:ascii="Arial" w:hAnsi="Arial" w:cs="Arial"/>
          <w:sz w:val="24"/>
          <w:szCs w:val="24"/>
        </w:rPr>
        <w:t>.</w:t>
      </w:r>
    </w:p>
    <w:sectPr w:rsidR="00737D8C" w:rsidRPr="007B09DC" w:rsidSect="00B53B7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nsid w:val="35AB221A"/>
    <w:multiLevelType w:val="singleLevel"/>
    <w:tmpl w:val="9B3A93C0"/>
    <w:lvl w:ilvl="0">
      <w:start w:val="1"/>
      <w:numFmt w:val="lowerLetter"/>
      <w:lvlText w:val="%1)"/>
      <w:lvlJc w:val="left"/>
      <w:pPr>
        <w:tabs>
          <w:tab w:val="num" w:pos="420"/>
        </w:tabs>
        <w:ind w:left="420" w:hanging="420"/>
      </w:pPr>
      <w:rPr>
        <w:rFonts w:hint="default"/>
      </w:rPr>
    </w:lvl>
  </w:abstractNum>
  <w:abstractNum w:abstractNumId="2">
    <w:nsid w:val="4C773AF8"/>
    <w:multiLevelType w:val="hybridMultilevel"/>
    <w:tmpl w:val="9F5C3C3A"/>
    <w:lvl w:ilvl="0" w:tplc="05002CF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1DD63A9"/>
    <w:multiLevelType w:val="hybridMultilevel"/>
    <w:tmpl w:val="486A8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03C1DE9"/>
    <w:multiLevelType w:val="singleLevel"/>
    <w:tmpl w:val="56021E78"/>
    <w:lvl w:ilvl="0">
      <w:start w:val="2"/>
      <w:numFmt w:val="lowerRoman"/>
      <w:lvlText w:val="%1)"/>
      <w:lvlJc w:val="left"/>
      <w:pPr>
        <w:tabs>
          <w:tab w:val="num" w:pos="1440"/>
        </w:tabs>
        <w:ind w:left="1440" w:hanging="720"/>
      </w:pPr>
      <w:rPr>
        <w:rFonts w:hint="default"/>
      </w:rPr>
    </w:lvl>
  </w:abstractNum>
  <w:abstractNum w:abstractNumId="5">
    <w:nsid w:val="781E673E"/>
    <w:multiLevelType w:val="singleLevel"/>
    <w:tmpl w:val="F09E6F4C"/>
    <w:lvl w:ilvl="0">
      <w:start w:val="3"/>
      <w:numFmt w:val="lowerRoman"/>
      <w:lvlText w:val="%1)"/>
      <w:lvlJc w:val="left"/>
      <w:pPr>
        <w:tabs>
          <w:tab w:val="num" w:pos="720"/>
        </w:tabs>
        <w:ind w:left="720" w:hanging="720"/>
      </w:pPr>
      <w:rPr>
        <w:rFonts w:hint="default"/>
      </w:rPr>
    </w:lvl>
  </w:abstractNum>
  <w:abstractNum w:abstractNumId="6">
    <w:nsid w:val="78687CCA"/>
    <w:multiLevelType w:val="hybridMultilevel"/>
    <w:tmpl w:val="AC38744C"/>
    <w:lvl w:ilvl="0" w:tplc="E594EBB8">
      <w:start w:val="1"/>
      <w:numFmt w:val="lowerLetter"/>
      <w:lvlText w:val="%1."/>
      <w:lvlJc w:val="left"/>
      <w:pPr>
        <w:tabs>
          <w:tab w:val="num" w:pos="720"/>
        </w:tabs>
        <w:ind w:left="720" w:hanging="360"/>
      </w:pPr>
      <w:rPr>
        <w:rFonts w:hint="default"/>
      </w:rPr>
    </w:lvl>
    <w:lvl w:ilvl="1" w:tplc="7F94D3B8">
      <w:start w:val="1"/>
      <w:numFmt w:val="lowerLetter"/>
      <w:lvlText w:val="%2."/>
      <w:lvlJc w:val="left"/>
      <w:pPr>
        <w:tabs>
          <w:tab w:val="num" w:pos="1440"/>
        </w:tabs>
        <w:ind w:left="1440" w:hanging="360"/>
      </w:pPr>
    </w:lvl>
    <w:lvl w:ilvl="2" w:tplc="C7C441D6">
      <w:start w:val="1"/>
      <w:numFmt w:val="lowerRoman"/>
      <w:lvlText w:val="%3."/>
      <w:lvlJc w:val="right"/>
      <w:pPr>
        <w:tabs>
          <w:tab w:val="num" w:pos="2160"/>
        </w:tabs>
        <w:ind w:left="2160" w:hanging="180"/>
      </w:pPr>
    </w:lvl>
    <w:lvl w:ilvl="3" w:tplc="02085364">
      <w:start w:val="1"/>
      <w:numFmt w:val="decimal"/>
      <w:lvlText w:val="%4."/>
      <w:lvlJc w:val="left"/>
      <w:pPr>
        <w:tabs>
          <w:tab w:val="num" w:pos="2880"/>
        </w:tabs>
        <w:ind w:left="2880" w:hanging="360"/>
      </w:pPr>
    </w:lvl>
    <w:lvl w:ilvl="4" w:tplc="992CA384">
      <w:start w:val="1"/>
      <w:numFmt w:val="lowerLetter"/>
      <w:lvlText w:val="%5."/>
      <w:lvlJc w:val="left"/>
      <w:pPr>
        <w:tabs>
          <w:tab w:val="num" w:pos="3600"/>
        </w:tabs>
        <w:ind w:left="3600" w:hanging="360"/>
      </w:pPr>
    </w:lvl>
    <w:lvl w:ilvl="5" w:tplc="9028D874">
      <w:start w:val="1"/>
      <w:numFmt w:val="lowerRoman"/>
      <w:lvlText w:val="%6."/>
      <w:lvlJc w:val="right"/>
      <w:pPr>
        <w:tabs>
          <w:tab w:val="num" w:pos="4320"/>
        </w:tabs>
        <w:ind w:left="4320" w:hanging="180"/>
      </w:pPr>
    </w:lvl>
    <w:lvl w:ilvl="6" w:tplc="84EA641C">
      <w:start w:val="1"/>
      <w:numFmt w:val="decimal"/>
      <w:lvlText w:val="%7."/>
      <w:lvlJc w:val="left"/>
      <w:pPr>
        <w:tabs>
          <w:tab w:val="num" w:pos="5040"/>
        </w:tabs>
        <w:ind w:left="5040" w:hanging="360"/>
      </w:pPr>
    </w:lvl>
    <w:lvl w:ilvl="7" w:tplc="0CF09E5E">
      <w:start w:val="1"/>
      <w:numFmt w:val="lowerLetter"/>
      <w:lvlText w:val="%8."/>
      <w:lvlJc w:val="left"/>
      <w:pPr>
        <w:tabs>
          <w:tab w:val="num" w:pos="5760"/>
        </w:tabs>
        <w:ind w:left="5760" w:hanging="360"/>
      </w:pPr>
    </w:lvl>
    <w:lvl w:ilvl="8" w:tplc="1ABC1002">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D36"/>
    <w:rsid w:val="00002684"/>
    <w:rsid w:val="0001454F"/>
    <w:rsid w:val="00016DD7"/>
    <w:rsid w:val="00034D39"/>
    <w:rsid w:val="00045D34"/>
    <w:rsid w:val="00046340"/>
    <w:rsid w:val="00054489"/>
    <w:rsid w:val="000678B5"/>
    <w:rsid w:val="00082174"/>
    <w:rsid w:val="000D025A"/>
    <w:rsid w:val="001069B3"/>
    <w:rsid w:val="00106E19"/>
    <w:rsid w:val="00114B7C"/>
    <w:rsid w:val="00141D73"/>
    <w:rsid w:val="00181951"/>
    <w:rsid w:val="00182374"/>
    <w:rsid w:val="001B3582"/>
    <w:rsid w:val="001B62CB"/>
    <w:rsid w:val="001F789A"/>
    <w:rsid w:val="00222B63"/>
    <w:rsid w:val="00255A1D"/>
    <w:rsid w:val="002734DE"/>
    <w:rsid w:val="0028076A"/>
    <w:rsid w:val="002A4044"/>
    <w:rsid w:val="002B4B3A"/>
    <w:rsid w:val="002C3287"/>
    <w:rsid w:val="002E5951"/>
    <w:rsid w:val="00387225"/>
    <w:rsid w:val="003E5704"/>
    <w:rsid w:val="003F6969"/>
    <w:rsid w:val="00407576"/>
    <w:rsid w:val="00410EFF"/>
    <w:rsid w:val="00411106"/>
    <w:rsid w:val="004336B7"/>
    <w:rsid w:val="00433C0E"/>
    <w:rsid w:val="00463192"/>
    <w:rsid w:val="004646B0"/>
    <w:rsid w:val="004A0119"/>
    <w:rsid w:val="004D64C9"/>
    <w:rsid w:val="005001BC"/>
    <w:rsid w:val="00510353"/>
    <w:rsid w:val="00517322"/>
    <w:rsid w:val="00542252"/>
    <w:rsid w:val="005757D1"/>
    <w:rsid w:val="00582B17"/>
    <w:rsid w:val="005931BC"/>
    <w:rsid w:val="005A2C2F"/>
    <w:rsid w:val="005B090B"/>
    <w:rsid w:val="005B0C55"/>
    <w:rsid w:val="005E43A5"/>
    <w:rsid w:val="006131C3"/>
    <w:rsid w:val="00627C39"/>
    <w:rsid w:val="00633757"/>
    <w:rsid w:val="0064465B"/>
    <w:rsid w:val="006931C7"/>
    <w:rsid w:val="006B2A5F"/>
    <w:rsid w:val="006C2075"/>
    <w:rsid w:val="006F13F1"/>
    <w:rsid w:val="006F7834"/>
    <w:rsid w:val="006F78D8"/>
    <w:rsid w:val="00700C91"/>
    <w:rsid w:val="00737D8C"/>
    <w:rsid w:val="007510CB"/>
    <w:rsid w:val="0075303B"/>
    <w:rsid w:val="0075773B"/>
    <w:rsid w:val="007650FD"/>
    <w:rsid w:val="0077042F"/>
    <w:rsid w:val="007706E1"/>
    <w:rsid w:val="00791894"/>
    <w:rsid w:val="007B09DC"/>
    <w:rsid w:val="00810C55"/>
    <w:rsid w:val="00840D44"/>
    <w:rsid w:val="008517A3"/>
    <w:rsid w:val="0086757B"/>
    <w:rsid w:val="0088382E"/>
    <w:rsid w:val="008A1FA7"/>
    <w:rsid w:val="008A3A02"/>
    <w:rsid w:val="008B3FB6"/>
    <w:rsid w:val="008D59CF"/>
    <w:rsid w:val="008E7010"/>
    <w:rsid w:val="008F5D90"/>
    <w:rsid w:val="009003B3"/>
    <w:rsid w:val="00900F8A"/>
    <w:rsid w:val="0092170C"/>
    <w:rsid w:val="009455B1"/>
    <w:rsid w:val="00951364"/>
    <w:rsid w:val="00970419"/>
    <w:rsid w:val="00970754"/>
    <w:rsid w:val="009872BC"/>
    <w:rsid w:val="009A5F7B"/>
    <w:rsid w:val="009C4F51"/>
    <w:rsid w:val="009C5B04"/>
    <w:rsid w:val="009C624F"/>
    <w:rsid w:val="009D358C"/>
    <w:rsid w:val="009D3960"/>
    <w:rsid w:val="009F71D7"/>
    <w:rsid w:val="00A032C7"/>
    <w:rsid w:val="00A1203B"/>
    <w:rsid w:val="00A241E9"/>
    <w:rsid w:val="00A24779"/>
    <w:rsid w:val="00A26477"/>
    <w:rsid w:val="00A31581"/>
    <w:rsid w:val="00AD0082"/>
    <w:rsid w:val="00B03341"/>
    <w:rsid w:val="00B27D7C"/>
    <w:rsid w:val="00B31097"/>
    <w:rsid w:val="00B522CE"/>
    <w:rsid w:val="00B53B72"/>
    <w:rsid w:val="00B6130D"/>
    <w:rsid w:val="00B82DBE"/>
    <w:rsid w:val="00B93AA0"/>
    <w:rsid w:val="00BA04D9"/>
    <w:rsid w:val="00BA64EF"/>
    <w:rsid w:val="00BA70C6"/>
    <w:rsid w:val="00BB5DD2"/>
    <w:rsid w:val="00C01260"/>
    <w:rsid w:val="00C209E2"/>
    <w:rsid w:val="00C555F8"/>
    <w:rsid w:val="00C579F5"/>
    <w:rsid w:val="00C72053"/>
    <w:rsid w:val="00C764F3"/>
    <w:rsid w:val="00C94990"/>
    <w:rsid w:val="00CB03EB"/>
    <w:rsid w:val="00CF68F2"/>
    <w:rsid w:val="00D630F6"/>
    <w:rsid w:val="00D75EC9"/>
    <w:rsid w:val="00D81433"/>
    <w:rsid w:val="00DA674D"/>
    <w:rsid w:val="00DB1FC0"/>
    <w:rsid w:val="00DC20DB"/>
    <w:rsid w:val="00DC33BB"/>
    <w:rsid w:val="00E00987"/>
    <w:rsid w:val="00E11B46"/>
    <w:rsid w:val="00E66077"/>
    <w:rsid w:val="00E8083B"/>
    <w:rsid w:val="00E83955"/>
    <w:rsid w:val="00EA052A"/>
    <w:rsid w:val="00EA6D36"/>
    <w:rsid w:val="00EA78B0"/>
    <w:rsid w:val="00EB7049"/>
    <w:rsid w:val="00ED4A8C"/>
    <w:rsid w:val="00ED7CE4"/>
    <w:rsid w:val="00F0638D"/>
    <w:rsid w:val="00F121E2"/>
    <w:rsid w:val="00F20B0D"/>
    <w:rsid w:val="00F240BB"/>
    <w:rsid w:val="00F60BEE"/>
    <w:rsid w:val="00F63E48"/>
    <w:rsid w:val="00F71968"/>
    <w:rsid w:val="00F804F6"/>
    <w:rsid w:val="00F926E8"/>
    <w:rsid w:val="00FD4D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72"/>
    <w:rPr>
      <w:sz w:val="20"/>
      <w:szCs w:val="20"/>
    </w:rPr>
  </w:style>
  <w:style w:type="paragraph" w:styleId="Heading1">
    <w:name w:val="heading 1"/>
    <w:basedOn w:val="Normal"/>
    <w:next w:val="Normal"/>
    <w:link w:val="Heading1Char"/>
    <w:uiPriority w:val="99"/>
    <w:qFormat/>
    <w:rsid w:val="00B53B72"/>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53B72"/>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B53B72"/>
    <w:pPr>
      <w:keepNext/>
      <w:numPr>
        <w:ilvl w:val="2"/>
        <w:numId w:val="1"/>
      </w:numPr>
      <w:spacing w:before="240" w:after="60"/>
      <w:outlineLvl w:val="2"/>
    </w:pPr>
    <w:rPr>
      <w:b/>
      <w:bCs/>
      <w:sz w:val="24"/>
      <w:szCs w:val="24"/>
    </w:rPr>
  </w:style>
  <w:style w:type="paragraph" w:styleId="Heading4">
    <w:name w:val="heading 4"/>
    <w:basedOn w:val="Normal"/>
    <w:next w:val="Normal"/>
    <w:link w:val="Heading4Char"/>
    <w:uiPriority w:val="99"/>
    <w:qFormat/>
    <w:rsid w:val="00B53B72"/>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B53B72"/>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B53B72"/>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B53B7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B53B72"/>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B53B72"/>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0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060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060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0602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060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0602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0602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0602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06029"/>
    <w:rPr>
      <w:rFonts w:asciiTheme="majorHAnsi" w:eastAsiaTheme="majorEastAsia" w:hAnsiTheme="majorHAnsi" w:cstheme="majorBidi"/>
    </w:rPr>
  </w:style>
  <w:style w:type="paragraph" w:styleId="BodyTextIndent">
    <w:name w:val="Body Text Indent"/>
    <w:basedOn w:val="Normal"/>
    <w:link w:val="BodyTextIndentChar"/>
    <w:uiPriority w:val="99"/>
    <w:rsid w:val="00B53B72"/>
    <w:pPr>
      <w:ind w:left="720"/>
    </w:pPr>
    <w:rPr>
      <w:rFonts w:ascii="Univers" w:hAnsi="Univers" w:cs="Univers"/>
      <w:b/>
      <w:bCs/>
      <w:sz w:val="22"/>
      <w:szCs w:val="22"/>
    </w:rPr>
  </w:style>
  <w:style w:type="character" w:customStyle="1" w:styleId="BodyTextIndentChar">
    <w:name w:val="Body Text Indent Char"/>
    <w:basedOn w:val="DefaultParagraphFont"/>
    <w:link w:val="BodyTextIndent"/>
    <w:uiPriority w:val="99"/>
    <w:semiHidden/>
    <w:rsid w:val="00606029"/>
    <w:rPr>
      <w:sz w:val="20"/>
      <w:szCs w:val="20"/>
    </w:rPr>
  </w:style>
  <w:style w:type="paragraph" w:styleId="BodyTextIndent2">
    <w:name w:val="Body Text Indent 2"/>
    <w:basedOn w:val="Normal"/>
    <w:link w:val="BodyTextIndent2Char"/>
    <w:uiPriority w:val="99"/>
    <w:rsid w:val="00B53B72"/>
    <w:pPr>
      <w:ind w:left="720"/>
    </w:pPr>
    <w:rPr>
      <w:rFonts w:ascii="Univers" w:hAnsi="Univers" w:cs="Univers"/>
      <w:sz w:val="22"/>
      <w:szCs w:val="22"/>
    </w:rPr>
  </w:style>
  <w:style w:type="character" w:customStyle="1" w:styleId="BodyTextIndent2Char">
    <w:name w:val="Body Text Indent 2 Char"/>
    <w:basedOn w:val="DefaultParagraphFont"/>
    <w:link w:val="BodyTextIndent2"/>
    <w:uiPriority w:val="99"/>
    <w:semiHidden/>
    <w:rsid w:val="00606029"/>
    <w:rPr>
      <w:sz w:val="20"/>
      <w:szCs w:val="20"/>
    </w:rPr>
  </w:style>
  <w:style w:type="paragraph" w:styleId="BalloonText">
    <w:name w:val="Balloon Text"/>
    <w:basedOn w:val="Normal"/>
    <w:link w:val="BalloonTextChar"/>
    <w:uiPriority w:val="99"/>
    <w:semiHidden/>
    <w:rsid w:val="004646B0"/>
    <w:rPr>
      <w:rFonts w:ascii="Tahoma" w:hAnsi="Tahoma" w:cs="Tahoma"/>
      <w:sz w:val="16"/>
      <w:szCs w:val="16"/>
    </w:rPr>
  </w:style>
  <w:style w:type="character" w:customStyle="1" w:styleId="BalloonTextChar">
    <w:name w:val="Balloon Text Char"/>
    <w:basedOn w:val="DefaultParagraphFont"/>
    <w:link w:val="BalloonText"/>
    <w:uiPriority w:val="99"/>
    <w:semiHidden/>
    <w:rsid w:val="00606029"/>
    <w:rPr>
      <w:sz w:val="0"/>
      <w:szCs w:val="0"/>
    </w:rPr>
  </w:style>
  <w:style w:type="table" w:styleId="TableGrid">
    <w:name w:val="Table Grid"/>
    <w:basedOn w:val="TableNormal"/>
    <w:uiPriority w:val="59"/>
    <w:rsid w:val="00A2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1041</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REVISED ESTIMATES 1996/97 AND REVENUE BUDGET 1997/89</vt:lpstr>
    </vt:vector>
  </TitlesOfParts>
  <Company>Lancashire County Council</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ESTIMATES 1996/97 AND REVENUE BUDGET 1997/89</dc:title>
  <dc:subject/>
  <dc:creator>Gateway 2000 Licensed user</dc:creator>
  <cp:keywords/>
  <dc:description/>
  <cp:lastModifiedBy>amilroy001</cp:lastModifiedBy>
  <cp:revision>3</cp:revision>
  <cp:lastPrinted>2012-09-20T08:12:00Z</cp:lastPrinted>
  <dcterms:created xsi:type="dcterms:W3CDTF">2012-09-26T07:52:00Z</dcterms:created>
  <dcterms:modified xsi:type="dcterms:W3CDTF">2012-09-26T07:58:00Z</dcterms:modified>
</cp:coreProperties>
</file>